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DA9" w:rsidRPr="006A0ACD" w:rsidRDefault="008C3DA9" w:rsidP="00FE4609">
      <w:pPr>
        <w:jc w:val="center"/>
        <w:rPr>
          <w:rFonts w:ascii="Times New Roman" w:hAnsi="Times New Roman"/>
          <w:b/>
          <w:sz w:val="28"/>
        </w:rPr>
      </w:pPr>
      <w:r>
        <w:rPr>
          <w:rFonts w:ascii="Times New Roman" w:hAnsi="Times New Roman"/>
          <w:b/>
          <w:sz w:val="28"/>
        </w:rPr>
        <w:t>K-5</w:t>
      </w:r>
      <w:r w:rsidRPr="006A0ACD">
        <w:rPr>
          <w:rFonts w:ascii="Times New Roman" w:hAnsi="Times New Roman"/>
          <w:b/>
          <w:sz w:val="28"/>
        </w:rPr>
        <w:t xml:space="preserve"> </w:t>
      </w:r>
      <w:r>
        <w:rPr>
          <w:rFonts w:ascii="Times New Roman" w:hAnsi="Times New Roman"/>
          <w:b/>
          <w:sz w:val="28"/>
        </w:rPr>
        <w:t>ELA</w:t>
      </w:r>
      <w:r w:rsidRPr="006A0ACD">
        <w:rPr>
          <w:rFonts w:ascii="Times New Roman" w:hAnsi="Times New Roman"/>
          <w:b/>
          <w:sz w:val="28"/>
        </w:rPr>
        <w:t xml:space="preserve"> Lesson Plan </w:t>
      </w:r>
    </w:p>
    <w:tbl>
      <w:tblPr>
        <w:tblStyle w:val="TableGrid"/>
        <w:tblW w:w="11016" w:type="dxa"/>
        <w:tblLook w:val="00A0"/>
      </w:tblPr>
      <w:tblGrid>
        <w:gridCol w:w="2538"/>
        <w:gridCol w:w="1134"/>
        <w:gridCol w:w="1836"/>
        <w:gridCol w:w="12"/>
        <w:gridCol w:w="1824"/>
        <w:gridCol w:w="3672"/>
      </w:tblGrid>
      <w:tr w:rsidR="008C3DA9" w:rsidRPr="00913BEE">
        <w:tc>
          <w:tcPr>
            <w:tcW w:w="3672" w:type="dxa"/>
            <w:gridSpan w:val="2"/>
            <w:shd w:val="clear" w:color="auto" w:fill="FFC000"/>
          </w:tcPr>
          <w:p w:rsidR="008C3DA9" w:rsidRPr="00913BEE" w:rsidRDefault="008C3DA9" w:rsidP="00913BEE">
            <w:pPr>
              <w:spacing w:after="0" w:line="240" w:lineRule="auto"/>
              <w:rPr>
                <w:rFonts w:ascii="Times New Roman" w:hAnsi="Times New Roman"/>
                <w:sz w:val="24"/>
              </w:rPr>
            </w:pPr>
            <w:r w:rsidRPr="00913BEE">
              <w:rPr>
                <w:rFonts w:ascii="Times New Roman" w:hAnsi="Times New Roman"/>
                <w:b/>
                <w:sz w:val="24"/>
              </w:rPr>
              <w:t xml:space="preserve"> Deborah Donnell</w:t>
            </w:r>
          </w:p>
          <w:p w:rsidR="008C3DA9" w:rsidRPr="00913BEE" w:rsidRDefault="008C3DA9" w:rsidP="00913BEE">
            <w:pPr>
              <w:spacing w:after="0" w:line="240" w:lineRule="auto"/>
              <w:rPr>
                <w:rFonts w:ascii="Times New Roman" w:hAnsi="Times New Roman"/>
                <w:b/>
                <w:sz w:val="24"/>
              </w:rPr>
            </w:pPr>
          </w:p>
        </w:tc>
        <w:tc>
          <w:tcPr>
            <w:tcW w:w="3672" w:type="dxa"/>
            <w:gridSpan w:val="3"/>
            <w:shd w:val="clear" w:color="auto" w:fill="FFC000"/>
          </w:tcPr>
          <w:p w:rsidR="008C3DA9" w:rsidRPr="00913BEE" w:rsidRDefault="008C3DA9" w:rsidP="00913BEE">
            <w:pPr>
              <w:spacing w:after="0" w:line="240" w:lineRule="auto"/>
              <w:rPr>
                <w:rFonts w:ascii="Times New Roman" w:hAnsi="Times New Roman"/>
                <w:sz w:val="24"/>
              </w:rPr>
            </w:pPr>
            <w:r w:rsidRPr="00913BEE">
              <w:rPr>
                <w:rFonts w:ascii="Times New Roman" w:hAnsi="Times New Roman"/>
                <w:sz w:val="24"/>
              </w:rPr>
              <w:t xml:space="preserve"> </w:t>
            </w:r>
            <w:r w:rsidRPr="00913BEE">
              <w:rPr>
                <w:rFonts w:ascii="Times New Roman" w:hAnsi="Times New Roman"/>
                <w:b/>
                <w:sz w:val="24"/>
              </w:rPr>
              <w:t>Grade:  1st</w:t>
            </w:r>
          </w:p>
        </w:tc>
        <w:tc>
          <w:tcPr>
            <w:tcW w:w="3672" w:type="dxa"/>
            <w:shd w:val="clear" w:color="auto" w:fill="FFC000"/>
          </w:tcPr>
          <w:p w:rsidR="008C3DA9" w:rsidRPr="00913BEE" w:rsidRDefault="008C3DA9" w:rsidP="00913BEE">
            <w:pPr>
              <w:spacing w:after="0" w:line="240" w:lineRule="auto"/>
              <w:rPr>
                <w:rFonts w:ascii="Times New Roman" w:hAnsi="Times New Roman"/>
                <w:sz w:val="10"/>
              </w:rPr>
            </w:pPr>
            <w:r w:rsidRPr="00913BEE">
              <w:rPr>
                <w:rFonts w:ascii="Times New Roman" w:hAnsi="Times New Roman"/>
                <w:b/>
                <w:sz w:val="24"/>
              </w:rPr>
              <w:t>Date(s)</w:t>
            </w:r>
            <w:r w:rsidRPr="00913BEE">
              <w:rPr>
                <w:rFonts w:ascii="Times New Roman" w:hAnsi="Times New Roman"/>
                <w:sz w:val="24"/>
              </w:rPr>
              <w:t>:  5-6 days</w:t>
            </w:r>
          </w:p>
        </w:tc>
      </w:tr>
      <w:tr w:rsidR="008C3DA9" w:rsidRPr="00913BEE">
        <w:tc>
          <w:tcPr>
            <w:tcW w:w="5508" w:type="dxa"/>
            <w:gridSpan w:val="3"/>
          </w:tcPr>
          <w:p w:rsidR="008C3DA9" w:rsidRPr="00913BEE" w:rsidRDefault="008C3DA9" w:rsidP="00913BEE">
            <w:pPr>
              <w:spacing w:after="0" w:line="240" w:lineRule="auto"/>
              <w:rPr>
                <w:rFonts w:ascii="Times New Roman" w:hAnsi="Times New Roman"/>
                <w:b/>
                <w:sz w:val="24"/>
              </w:rPr>
            </w:pPr>
            <w:r w:rsidRPr="00913BEE">
              <w:rPr>
                <w:rFonts w:ascii="Times New Roman" w:hAnsi="Times New Roman"/>
                <w:b/>
                <w:sz w:val="24"/>
              </w:rPr>
              <w:t>Unit Title:  Wanted! A Few Good Friends</w:t>
            </w:r>
          </w:p>
          <w:p w:rsidR="008C3DA9" w:rsidRPr="00913BEE" w:rsidRDefault="008C3DA9" w:rsidP="00913BEE">
            <w:pPr>
              <w:spacing w:after="0" w:line="240" w:lineRule="auto"/>
              <w:rPr>
                <w:rFonts w:ascii="Times New Roman" w:hAnsi="Times New Roman"/>
                <w:sz w:val="24"/>
              </w:rPr>
            </w:pPr>
          </w:p>
        </w:tc>
        <w:tc>
          <w:tcPr>
            <w:tcW w:w="5508" w:type="dxa"/>
            <w:gridSpan w:val="3"/>
          </w:tcPr>
          <w:p w:rsidR="008C3DA9" w:rsidRPr="00913BEE" w:rsidRDefault="008C3DA9" w:rsidP="00913BEE">
            <w:pPr>
              <w:spacing w:after="0" w:line="240" w:lineRule="auto"/>
              <w:rPr>
                <w:rFonts w:ascii="Times New Roman" w:hAnsi="Times New Roman"/>
                <w:sz w:val="24"/>
              </w:rPr>
            </w:pPr>
            <w:r w:rsidRPr="00913BEE">
              <w:rPr>
                <w:rFonts w:ascii="Times New Roman" w:hAnsi="Times New Roman"/>
                <w:b/>
                <w:sz w:val="24"/>
              </w:rPr>
              <w:t>Corresponding Unit Task: (2) Designing a Survey</w:t>
            </w:r>
          </w:p>
        </w:tc>
      </w:tr>
      <w:tr w:rsidR="008C3DA9" w:rsidRPr="00913BEE">
        <w:trPr>
          <w:trHeight w:val="737"/>
        </w:trPr>
        <w:tc>
          <w:tcPr>
            <w:tcW w:w="11016" w:type="dxa"/>
            <w:gridSpan w:val="6"/>
          </w:tcPr>
          <w:p w:rsidR="008C3DA9" w:rsidRPr="00913BEE" w:rsidRDefault="008C3DA9" w:rsidP="00913BEE">
            <w:pPr>
              <w:spacing w:after="0" w:line="240" w:lineRule="auto"/>
              <w:rPr>
                <w:rFonts w:ascii="Times New Roman" w:hAnsi="Times New Roman"/>
                <w:b/>
                <w:sz w:val="24"/>
              </w:rPr>
            </w:pPr>
            <w:r w:rsidRPr="00913BEE">
              <w:rPr>
                <w:rFonts w:ascii="Times New Roman" w:hAnsi="Times New Roman"/>
                <w:b/>
                <w:sz w:val="24"/>
              </w:rPr>
              <w:t xml:space="preserve">Essential Question: </w:t>
            </w:r>
          </w:p>
          <w:p w:rsidR="008C3DA9" w:rsidRPr="00FE2836" w:rsidRDefault="008C3DA9" w:rsidP="000D64FA">
            <w:pPr>
              <w:ind w:left="144"/>
              <w:rPr>
                <w:sz w:val="24"/>
                <w:szCs w:val="24"/>
              </w:rPr>
            </w:pPr>
            <w:r>
              <w:rPr>
                <w:sz w:val="24"/>
                <w:szCs w:val="24"/>
              </w:rPr>
              <w:t xml:space="preserve">1. </w:t>
            </w:r>
            <w:r w:rsidRPr="00FE2836">
              <w:rPr>
                <w:sz w:val="24"/>
                <w:szCs w:val="24"/>
              </w:rPr>
              <w:t>Why is it important for good readers, writers, and listeners to remember the important details when retelling a story, poem, or informational text?</w:t>
            </w:r>
          </w:p>
          <w:p w:rsidR="008C3DA9" w:rsidRPr="00FE2836" w:rsidRDefault="008C3DA9" w:rsidP="000D64FA">
            <w:pPr>
              <w:ind w:left="144"/>
              <w:rPr>
                <w:sz w:val="24"/>
                <w:szCs w:val="24"/>
              </w:rPr>
            </w:pPr>
            <w:r w:rsidRPr="00FE2836">
              <w:rPr>
                <w:sz w:val="24"/>
                <w:szCs w:val="24"/>
              </w:rPr>
              <w:t>2. How do illustrations help good readers locate and remember the important details in a story?</w:t>
            </w:r>
          </w:p>
          <w:p w:rsidR="008C3DA9" w:rsidRPr="00FE2836" w:rsidRDefault="008C3DA9" w:rsidP="000D64FA">
            <w:pPr>
              <w:ind w:left="144"/>
              <w:rPr>
                <w:sz w:val="24"/>
                <w:szCs w:val="24"/>
              </w:rPr>
            </w:pPr>
            <w:r w:rsidRPr="00FE2836">
              <w:rPr>
                <w:sz w:val="24"/>
                <w:szCs w:val="24"/>
              </w:rPr>
              <w:t>3. How does using capital letters at the beginning of a sentence and correct punctuation at the end of a sentence help writers communicate their ideas more clearly?</w:t>
            </w:r>
          </w:p>
          <w:p w:rsidR="008C3DA9" w:rsidRPr="00913BEE" w:rsidRDefault="008C3DA9" w:rsidP="007D3250">
            <w:pPr>
              <w:ind w:left="144"/>
              <w:rPr>
                <w:rFonts w:ascii="Times New Roman" w:hAnsi="Times New Roman"/>
                <w:b/>
                <w:sz w:val="24"/>
              </w:rPr>
            </w:pPr>
            <w:r w:rsidRPr="00FE2836">
              <w:rPr>
                <w:sz w:val="24"/>
                <w:szCs w:val="24"/>
              </w:rPr>
              <w:t>4. Why is it important for good us to give others the opportunity to speak when we are sharing ideas?5. How can drawing pictures help us better communicate our ideas, thoughts, feelings, and understandings?</w:t>
            </w:r>
          </w:p>
        </w:tc>
      </w:tr>
      <w:tr w:rsidR="008C3DA9" w:rsidRPr="00913BEE">
        <w:trPr>
          <w:trHeight w:val="296"/>
        </w:trPr>
        <w:tc>
          <w:tcPr>
            <w:tcW w:w="5508" w:type="dxa"/>
            <w:gridSpan w:val="3"/>
            <w:shd w:val="clear" w:color="auto" w:fill="FFC000"/>
          </w:tcPr>
          <w:p w:rsidR="008C3DA9" w:rsidRPr="00913BEE" w:rsidRDefault="008C3DA9" w:rsidP="00913BEE">
            <w:pPr>
              <w:spacing w:after="0" w:line="240" w:lineRule="auto"/>
              <w:jc w:val="center"/>
              <w:rPr>
                <w:rFonts w:ascii="Times New Roman" w:hAnsi="Times New Roman"/>
                <w:b/>
                <w:sz w:val="24"/>
              </w:rPr>
            </w:pPr>
            <w:r w:rsidRPr="00913BEE">
              <w:rPr>
                <w:rFonts w:ascii="Times New Roman" w:hAnsi="Times New Roman"/>
                <w:b/>
                <w:sz w:val="24"/>
              </w:rPr>
              <w:t>Materials/Resources</w:t>
            </w:r>
          </w:p>
        </w:tc>
        <w:tc>
          <w:tcPr>
            <w:tcW w:w="5508" w:type="dxa"/>
            <w:gridSpan w:val="3"/>
            <w:shd w:val="clear" w:color="auto" w:fill="FFC000"/>
          </w:tcPr>
          <w:p w:rsidR="008C3DA9" w:rsidRPr="00913BEE" w:rsidRDefault="008C3DA9" w:rsidP="00913BEE">
            <w:pPr>
              <w:spacing w:after="0" w:line="240" w:lineRule="auto"/>
              <w:jc w:val="center"/>
              <w:rPr>
                <w:rFonts w:ascii="Times New Roman" w:hAnsi="Times New Roman"/>
                <w:b/>
                <w:sz w:val="24"/>
              </w:rPr>
            </w:pPr>
            <w:r w:rsidRPr="00913BEE">
              <w:rPr>
                <w:rFonts w:ascii="Times New Roman" w:hAnsi="Times New Roman"/>
                <w:b/>
                <w:sz w:val="24"/>
              </w:rPr>
              <w:t>Essential Vocabulary</w:t>
            </w:r>
          </w:p>
        </w:tc>
      </w:tr>
      <w:tr w:rsidR="008C3DA9" w:rsidRPr="00913BEE">
        <w:trPr>
          <w:trHeight w:val="737"/>
        </w:trPr>
        <w:tc>
          <w:tcPr>
            <w:tcW w:w="5520" w:type="dxa"/>
            <w:gridSpan w:val="4"/>
          </w:tcPr>
          <w:p w:rsidR="008C3DA9" w:rsidRPr="00913BEE" w:rsidRDefault="008C3DA9" w:rsidP="00913BEE">
            <w:pPr>
              <w:spacing w:after="0" w:line="240" w:lineRule="auto"/>
              <w:jc w:val="center"/>
              <w:rPr>
                <w:rFonts w:ascii="Times New Roman" w:hAnsi="Times New Roman"/>
                <w:b/>
                <w:sz w:val="24"/>
              </w:rPr>
            </w:pPr>
            <w:r w:rsidRPr="00913BEE">
              <w:rPr>
                <w:rFonts w:ascii="Times New Roman" w:hAnsi="Times New Roman"/>
                <w:b/>
                <w:sz w:val="24"/>
              </w:rPr>
              <w:t>Teacher/Student:</w:t>
            </w:r>
          </w:p>
          <w:p w:rsidR="008C3DA9" w:rsidRPr="00913BEE" w:rsidRDefault="008C3DA9" w:rsidP="00620454">
            <w:pPr>
              <w:spacing w:after="0" w:line="240" w:lineRule="auto"/>
              <w:rPr>
                <w:rFonts w:ascii="Times New Roman" w:hAnsi="Times New Roman"/>
                <w:b/>
                <w:sz w:val="24"/>
              </w:rPr>
            </w:pPr>
            <w:r w:rsidRPr="00913BEE">
              <w:rPr>
                <w:rFonts w:ascii="Times New Roman" w:hAnsi="Times New Roman"/>
                <w:b/>
                <w:sz w:val="24"/>
              </w:rPr>
              <w:t>books, chart paper, white boards, graphic organizer, word wall, Story Structure Matrix, Checklist for Conducting a Survey</w:t>
            </w:r>
          </w:p>
        </w:tc>
        <w:tc>
          <w:tcPr>
            <w:tcW w:w="5496" w:type="dxa"/>
            <w:gridSpan w:val="2"/>
          </w:tcPr>
          <w:p w:rsidR="008C3DA9" w:rsidRPr="00913BEE" w:rsidRDefault="008C3DA9" w:rsidP="00913BEE">
            <w:pPr>
              <w:spacing w:after="0" w:line="240" w:lineRule="auto"/>
              <w:rPr>
                <w:rFonts w:ascii="Times New Roman" w:hAnsi="Times New Roman"/>
                <w:b/>
                <w:sz w:val="24"/>
              </w:rPr>
            </w:pPr>
            <w:r w:rsidRPr="00913BEE">
              <w:rPr>
                <w:rFonts w:ascii="Times New Roman" w:hAnsi="Times New Roman"/>
                <w:b/>
                <w:sz w:val="24"/>
              </w:rPr>
              <w:t>Author, characters, setting, problem/solution, character traits/words that name character traits, retelling, key details, illustrations, main topic</w:t>
            </w:r>
          </w:p>
          <w:p w:rsidR="008C3DA9" w:rsidRPr="00913BEE" w:rsidRDefault="008C3DA9" w:rsidP="00913BEE">
            <w:pPr>
              <w:spacing w:after="0" w:line="240" w:lineRule="auto"/>
              <w:rPr>
                <w:rFonts w:ascii="Times New Roman" w:hAnsi="Times New Roman"/>
                <w:b/>
                <w:sz w:val="24"/>
              </w:rPr>
            </w:pPr>
          </w:p>
        </w:tc>
      </w:tr>
      <w:tr w:rsidR="008C3DA9" w:rsidRPr="00913BEE">
        <w:trPr>
          <w:trHeight w:val="368"/>
        </w:trPr>
        <w:tc>
          <w:tcPr>
            <w:tcW w:w="11016" w:type="dxa"/>
            <w:gridSpan w:val="6"/>
            <w:shd w:val="clear" w:color="auto" w:fill="FFC000"/>
          </w:tcPr>
          <w:p w:rsidR="008C3DA9" w:rsidRPr="00913BEE" w:rsidRDefault="008C3DA9" w:rsidP="00913BEE">
            <w:pPr>
              <w:spacing w:after="0" w:line="240" w:lineRule="auto"/>
              <w:jc w:val="center"/>
              <w:rPr>
                <w:rFonts w:ascii="Times New Roman" w:hAnsi="Times New Roman"/>
                <w:b/>
                <w:sz w:val="24"/>
              </w:rPr>
            </w:pPr>
            <w:r w:rsidRPr="00913BEE">
              <w:rPr>
                <w:rFonts w:ascii="Times New Roman" w:hAnsi="Times New Roman"/>
                <w:b/>
                <w:sz w:val="24"/>
              </w:rPr>
              <w:t>Learning Experience(s)</w:t>
            </w:r>
          </w:p>
        </w:tc>
      </w:tr>
      <w:tr w:rsidR="008C3DA9" w:rsidRPr="00913BEE">
        <w:trPr>
          <w:trHeight w:val="688"/>
        </w:trPr>
        <w:tc>
          <w:tcPr>
            <w:tcW w:w="2538" w:type="dxa"/>
          </w:tcPr>
          <w:p w:rsidR="008C3DA9" w:rsidRPr="00913BEE" w:rsidRDefault="008C3DA9" w:rsidP="00D801CF">
            <w:pPr>
              <w:pStyle w:val="Default"/>
              <w:jc w:val="center"/>
              <w:rPr>
                <w:rFonts w:ascii="Times New Roman" w:hAnsi="Times New Roman" w:cs="Times New Roman"/>
                <w:b/>
                <w:sz w:val="16"/>
                <w:u w:val="single"/>
              </w:rPr>
            </w:pPr>
            <w:r w:rsidRPr="00913BEE">
              <w:rPr>
                <w:rFonts w:ascii="Times New Roman" w:hAnsi="Times New Roman" w:cs="Times New Roman"/>
                <w:b/>
                <w:u w:val="single"/>
              </w:rPr>
              <w:t>Gradual Release of Responsibility:</w:t>
            </w:r>
          </w:p>
          <w:p w:rsidR="008C3DA9" w:rsidRPr="00913BEE" w:rsidRDefault="008C3DA9" w:rsidP="00D801CF">
            <w:pPr>
              <w:pStyle w:val="Default"/>
              <w:jc w:val="center"/>
              <w:rPr>
                <w:rFonts w:ascii="Times New Roman" w:hAnsi="Times New Roman" w:cs="Times New Roman"/>
                <w:b/>
                <w:sz w:val="16"/>
                <w:u w:val="single"/>
              </w:rPr>
            </w:pPr>
          </w:p>
          <w:p w:rsidR="008C3DA9" w:rsidRPr="00913BEE" w:rsidRDefault="008C3DA9" w:rsidP="00D801CF">
            <w:pPr>
              <w:pStyle w:val="Default"/>
              <w:numPr>
                <w:ilvl w:val="0"/>
                <w:numId w:val="2"/>
              </w:numPr>
              <w:rPr>
                <w:rFonts w:ascii="Times New Roman" w:hAnsi="Times New Roman" w:cs="Times New Roman"/>
              </w:rPr>
            </w:pPr>
            <w:r w:rsidRPr="00913BEE">
              <w:rPr>
                <w:rFonts w:ascii="Times New Roman" w:hAnsi="Times New Roman" w:cs="Times New Roman"/>
              </w:rPr>
              <w:t>Modeled</w:t>
            </w:r>
          </w:p>
          <w:p w:rsidR="008C3DA9" w:rsidRPr="00913BEE" w:rsidRDefault="008C3DA9" w:rsidP="00D801CF">
            <w:pPr>
              <w:pStyle w:val="Default"/>
              <w:numPr>
                <w:ilvl w:val="0"/>
                <w:numId w:val="2"/>
              </w:numPr>
              <w:rPr>
                <w:rFonts w:ascii="Times New Roman" w:hAnsi="Times New Roman" w:cs="Times New Roman"/>
              </w:rPr>
            </w:pPr>
            <w:r w:rsidRPr="00913BEE">
              <w:rPr>
                <w:rFonts w:ascii="Times New Roman" w:hAnsi="Times New Roman" w:cs="Times New Roman"/>
              </w:rPr>
              <w:t>Shared</w:t>
            </w:r>
          </w:p>
          <w:p w:rsidR="008C3DA9" w:rsidRPr="00913BEE" w:rsidRDefault="008C3DA9" w:rsidP="00D801CF">
            <w:pPr>
              <w:pStyle w:val="Default"/>
              <w:numPr>
                <w:ilvl w:val="0"/>
                <w:numId w:val="2"/>
              </w:numPr>
              <w:rPr>
                <w:rFonts w:ascii="Times New Roman" w:hAnsi="Times New Roman" w:cs="Times New Roman"/>
              </w:rPr>
            </w:pPr>
            <w:r w:rsidRPr="00913BEE">
              <w:rPr>
                <w:rFonts w:ascii="Times New Roman" w:hAnsi="Times New Roman" w:cs="Times New Roman"/>
              </w:rPr>
              <w:t>Guided Practice</w:t>
            </w:r>
          </w:p>
          <w:p w:rsidR="008C3DA9" w:rsidRPr="00913BEE" w:rsidRDefault="008C3DA9" w:rsidP="00D801CF">
            <w:pPr>
              <w:pStyle w:val="Default"/>
              <w:numPr>
                <w:ilvl w:val="0"/>
                <w:numId w:val="2"/>
              </w:numPr>
            </w:pPr>
            <w:r w:rsidRPr="00913BEE">
              <w:rPr>
                <w:rFonts w:ascii="Times New Roman" w:hAnsi="Times New Roman" w:cs="Times New Roman"/>
              </w:rPr>
              <w:t>Independent</w:t>
            </w:r>
          </w:p>
        </w:tc>
        <w:tc>
          <w:tcPr>
            <w:tcW w:w="8478" w:type="dxa"/>
            <w:gridSpan w:val="5"/>
          </w:tcPr>
          <w:p w:rsidR="008C3DA9" w:rsidRPr="00913BEE" w:rsidRDefault="008C3DA9" w:rsidP="00913BEE">
            <w:pPr>
              <w:spacing w:after="0" w:line="240" w:lineRule="auto"/>
              <w:jc w:val="center"/>
              <w:rPr>
                <w:rFonts w:ascii="Times New Roman" w:hAnsi="Times New Roman"/>
                <w:b/>
                <w:sz w:val="24"/>
              </w:rPr>
            </w:pPr>
            <w:r w:rsidRPr="00913BEE">
              <w:rPr>
                <w:rFonts w:ascii="Times New Roman" w:hAnsi="Times New Roman"/>
                <w:b/>
                <w:sz w:val="24"/>
              </w:rPr>
              <w:t>Reading</w:t>
            </w:r>
          </w:p>
          <w:p w:rsidR="008C3DA9" w:rsidRPr="00913BEE" w:rsidRDefault="008C3DA9" w:rsidP="00913BEE">
            <w:pPr>
              <w:spacing w:after="0" w:line="240" w:lineRule="auto"/>
              <w:rPr>
                <w:rFonts w:ascii="Times New Roman" w:hAnsi="Times New Roman"/>
                <w:b/>
                <w:sz w:val="24"/>
              </w:rPr>
            </w:pPr>
            <w:r w:rsidRPr="00913BEE">
              <w:rPr>
                <w:rFonts w:ascii="Times New Roman" w:hAnsi="Times New Roman"/>
                <w:b/>
                <w:sz w:val="24"/>
              </w:rPr>
              <w:t xml:space="preserve">Standards: </w:t>
            </w:r>
          </w:p>
          <w:p w:rsidR="008C3DA9" w:rsidRPr="0088334F" w:rsidRDefault="008C3DA9" w:rsidP="00DF062B">
            <w:pPr>
              <w:pStyle w:val="Default"/>
              <w:rPr>
                <w:rFonts w:eastAsia="MS Mincho"/>
              </w:rPr>
            </w:pPr>
            <w:r w:rsidRPr="0088334F">
              <w:rPr>
                <w:rFonts w:eastAsia="MS Mincho"/>
                <w:b/>
              </w:rPr>
              <w:t xml:space="preserve">RI.1.1 - </w:t>
            </w:r>
            <w:r w:rsidRPr="0088334F">
              <w:rPr>
                <w:rFonts w:eastAsia="MS Mincho"/>
              </w:rPr>
              <w:t>Ask and answer questions about key details in the text.</w:t>
            </w:r>
          </w:p>
          <w:p w:rsidR="008C3DA9" w:rsidRPr="0088334F" w:rsidRDefault="008C3DA9" w:rsidP="00DF062B">
            <w:pPr>
              <w:pStyle w:val="Default"/>
              <w:rPr>
                <w:rFonts w:eastAsia="MS Mincho"/>
              </w:rPr>
            </w:pPr>
            <w:r w:rsidRPr="0088334F">
              <w:rPr>
                <w:rFonts w:eastAsia="MS Mincho"/>
                <w:b/>
              </w:rPr>
              <w:t>RI.1.2</w:t>
            </w:r>
            <w:r w:rsidRPr="0088334F">
              <w:rPr>
                <w:rFonts w:eastAsia="MS Mincho"/>
              </w:rPr>
              <w:t xml:space="preserve"> - Identify the main topic and retell key details of the text.</w:t>
            </w:r>
          </w:p>
          <w:p w:rsidR="008C3DA9" w:rsidRPr="00DF062B" w:rsidRDefault="008C3DA9" w:rsidP="00913BEE">
            <w:pPr>
              <w:spacing w:after="0" w:line="240" w:lineRule="auto"/>
              <w:rPr>
                <w:rFonts w:ascii="Arial" w:hAnsi="Arial"/>
                <w:b/>
                <w:sz w:val="24"/>
              </w:rPr>
            </w:pPr>
            <w:r w:rsidRPr="00DF062B">
              <w:rPr>
                <w:rFonts w:ascii="Arial" w:eastAsia="MS Mincho" w:hAnsi="Arial"/>
                <w:b/>
              </w:rPr>
              <w:t>RL.1.7</w:t>
            </w:r>
            <w:r w:rsidRPr="00DF062B">
              <w:rPr>
                <w:rFonts w:ascii="Arial" w:eastAsia="MS Mincho" w:hAnsi="Arial"/>
              </w:rPr>
              <w:t xml:space="preserve"> - Use illustrations and details in a story to describe its characters, setting, or events</w:t>
            </w:r>
          </w:p>
          <w:p w:rsidR="008C3DA9" w:rsidRPr="00913BEE" w:rsidRDefault="008C3DA9" w:rsidP="00913BEE">
            <w:pPr>
              <w:spacing w:after="0" w:line="240" w:lineRule="auto"/>
              <w:rPr>
                <w:rFonts w:ascii="Times New Roman" w:hAnsi="Times New Roman"/>
                <w:b/>
                <w:sz w:val="24"/>
              </w:rPr>
            </w:pPr>
          </w:p>
          <w:p w:rsidR="008C3DA9" w:rsidRPr="00913BEE" w:rsidRDefault="008C3DA9" w:rsidP="00913BEE">
            <w:pPr>
              <w:spacing w:after="0" w:line="240" w:lineRule="auto"/>
              <w:rPr>
                <w:rFonts w:ascii="Times New Roman" w:hAnsi="Times New Roman"/>
                <w:b/>
                <w:sz w:val="24"/>
              </w:rPr>
            </w:pPr>
            <w:r w:rsidRPr="00913BEE">
              <w:rPr>
                <w:rFonts w:ascii="Times New Roman" w:hAnsi="Times New Roman"/>
                <w:b/>
                <w:sz w:val="24"/>
              </w:rPr>
              <w:t xml:space="preserve">I Can Statement(s): identify the main topic of a text; retell the key details of a text using the illustrations for support; identify character traits.  </w:t>
            </w:r>
          </w:p>
          <w:p w:rsidR="008C3DA9" w:rsidRPr="00913BEE" w:rsidRDefault="008C3DA9" w:rsidP="00913BEE">
            <w:pPr>
              <w:spacing w:after="0" w:line="240" w:lineRule="auto"/>
              <w:rPr>
                <w:rFonts w:ascii="Times New Roman" w:hAnsi="Times New Roman"/>
                <w:b/>
                <w:sz w:val="24"/>
              </w:rPr>
            </w:pPr>
          </w:p>
          <w:p w:rsidR="008C3DA9" w:rsidRPr="00913BEE" w:rsidRDefault="008C3DA9" w:rsidP="00913BEE">
            <w:pPr>
              <w:spacing w:after="0" w:line="240" w:lineRule="auto"/>
              <w:rPr>
                <w:rFonts w:ascii="Times New Roman" w:hAnsi="Times New Roman"/>
                <w:b/>
                <w:sz w:val="24"/>
              </w:rPr>
            </w:pPr>
            <w:r w:rsidRPr="00913BEE">
              <w:rPr>
                <w:rFonts w:ascii="Times New Roman" w:hAnsi="Times New Roman"/>
                <w:b/>
                <w:sz w:val="24"/>
              </w:rPr>
              <w:t>Instructional Plan: Explore qualities of good friends.  With Teacher Guidance, identify positive character traits in quality fiction and nonfiction texts while exploring the structural elements of stories.</w:t>
            </w:r>
          </w:p>
          <w:p w:rsidR="008C3DA9" w:rsidRPr="00913BEE" w:rsidRDefault="008C3DA9" w:rsidP="00913BEE">
            <w:pPr>
              <w:spacing w:after="0" w:line="240" w:lineRule="auto"/>
              <w:rPr>
                <w:rFonts w:ascii="Times New Roman" w:hAnsi="Times New Roman"/>
                <w:b/>
                <w:sz w:val="24"/>
              </w:rPr>
            </w:pPr>
          </w:p>
          <w:p w:rsidR="008C3DA9" w:rsidRPr="00913BEE" w:rsidRDefault="008C3DA9" w:rsidP="00913BEE">
            <w:pPr>
              <w:spacing w:after="0" w:line="240" w:lineRule="auto"/>
              <w:rPr>
                <w:rFonts w:ascii="Times New Roman" w:hAnsi="Times New Roman"/>
                <w:b/>
                <w:sz w:val="24"/>
              </w:rPr>
            </w:pPr>
          </w:p>
        </w:tc>
      </w:tr>
      <w:tr w:rsidR="008C3DA9" w:rsidRPr="00913BEE">
        <w:trPr>
          <w:trHeight w:val="3230"/>
        </w:trPr>
        <w:tc>
          <w:tcPr>
            <w:tcW w:w="2538" w:type="dxa"/>
          </w:tcPr>
          <w:p w:rsidR="008C3DA9" w:rsidRPr="00913BEE" w:rsidRDefault="008C3DA9" w:rsidP="00D801CF">
            <w:pPr>
              <w:pStyle w:val="Default"/>
              <w:jc w:val="center"/>
              <w:rPr>
                <w:rFonts w:ascii="Times New Roman" w:hAnsi="Times New Roman" w:cs="Times New Roman"/>
                <w:b/>
                <w:sz w:val="16"/>
                <w:u w:val="single"/>
              </w:rPr>
            </w:pPr>
            <w:r w:rsidRPr="00913BEE">
              <w:rPr>
                <w:rFonts w:ascii="Times New Roman" w:hAnsi="Times New Roman" w:cs="Times New Roman"/>
                <w:b/>
                <w:u w:val="single"/>
              </w:rPr>
              <w:t>Gradual Release of Responsibility:</w:t>
            </w:r>
          </w:p>
          <w:p w:rsidR="008C3DA9" w:rsidRPr="00913BEE" w:rsidRDefault="008C3DA9" w:rsidP="00D801CF">
            <w:pPr>
              <w:pStyle w:val="Default"/>
              <w:jc w:val="center"/>
              <w:rPr>
                <w:rFonts w:ascii="Times New Roman" w:hAnsi="Times New Roman" w:cs="Times New Roman"/>
                <w:b/>
                <w:sz w:val="16"/>
                <w:u w:val="single"/>
              </w:rPr>
            </w:pPr>
          </w:p>
          <w:p w:rsidR="008C3DA9" w:rsidRPr="00913BEE" w:rsidRDefault="008C3DA9" w:rsidP="00D801CF">
            <w:pPr>
              <w:pStyle w:val="Default"/>
              <w:numPr>
                <w:ilvl w:val="0"/>
                <w:numId w:val="2"/>
              </w:numPr>
              <w:rPr>
                <w:rFonts w:ascii="Times New Roman" w:hAnsi="Times New Roman" w:cs="Times New Roman"/>
              </w:rPr>
            </w:pPr>
            <w:r w:rsidRPr="00913BEE">
              <w:rPr>
                <w:rFonts w:ascii="Times New Roman" w:hAnsi="Times New Roman" w:cs="Times New Roman"/>
              </w:rPr>
              <w:t>Modeled</w:t>
            </w:r>
          </w:p>
          <w:p w:rsidR="008C3DA9" w:rsidRPr="00913BEE" w:rsidRDefault="008C3DA9" w:rsidP="00D801CF">
            <w:pPr>
              <w:pStyle w:val="Default"/>
              <w:numPr>
                <w:ilvl w:val="0"/>
                <w:numId w:val="2"/>
              </w:numPr>
              <w:rPr>
                <w:rFonts w:ascii="Times New Roman" w:hAnsi="Times New Roman" w:cs="Times New Roman"/>
              </w:rPr>
            </w:pPr>
            <w:r w:rsidRPr="00913BEE">
              <w:rPr>
                <w:rFonts w:ascii="Times New Roman" w:hAnsi="Times New Roman" w:cs="Times New Roman"/>
              </w:rPr>
              <w:t>Shared</w:t>
            </w:r>
          </w:p>
          <w:p w:rsidR="008C3DA9" w:rsidRPr="00913BEE" w:rsidRDefault="008C3DA9" w:rsidP="00D801CF">
            <w:pPr>
              <w:pStyle w:val="Default"/>
              <w:numPr>
                <w:ilvl w:val="0"/>
                <w:numId w:val="2"/>
              </w:numPr>
              <w:rPr>
                <w:rFonts w:ascii="Times New Roman" w:hAnsi="Times New Roman" w:cs="Times New Roman"/>
              </w:rPr>
            </w:pPr>
            <w:r w:rsidRPr="00913BEE">
              <w:rPr>
                <w:rFonts w:ascii="Times New Roman" w:hAnsi="Times New Roman" w:cs="Times New Roman"/>
              </w:rPr>
              <w:t>Guided Practice</w:t>
            </w:r>
          </w:p>
          <w:p w:rsidR="008C3DA9" w:rsidRPr="00913BEE" w:rsidRDefault="008C3DA9" w:rsidP="00D801CF">
            <w:pPr>
              <w:pStyle w:val="Default"/>
              <w:numPr>
                <w:ilvl w:val="0"/>
                <w:numId w:val="2"/>
              </w:numPr>
              <w:rPr>
                <w:rFonts w:ascii="Times New Roman" w:hAnsi="Times New Roman" w:cs="Times New Roman"/>
              </w:rPr>
            </w:pPr>
            <w:r w:rsidRPr="00913BEE">
              <w:rPr>
                <w:rFonts w:ascii="Times New Roman" w:hAnsi="Times New Roman" w:cs="Times New Roman"/>
              </w:rPr>
              <w:t>Independent</w:t>
            </w:r>
          </w:p>
        </w:tc>
        <w:tc>
          <w:tcPr>
            <w:tcW w:w="8478" w:type="dxa"/>
            <w:gridSpan w:val="5"/>
          </w:tcPr>
          <w:p w:rsidR="008C3DA9" w:rsidRPr="00913BEE" w:rsidRDefault="008C3DA9" w:rsidP="00913BEE">
            <w:pPr>
              <w:spacing w:after="0" w:line="240" w:lineRule="auto"/>
              <w:jc w:val="center"/>
              <w:rPr>
                <w:rFonts w:ascii="Times New Roman" w:hAnsi="Times New Roman"/>
                <w:b/>
                <w:sz w:val="24"/>
              </w:rPr>
            </w:pPr>
            <w:r w:rsidRPr="00913BEE">
              <w:rPr>
                <w:rFonts w:ascii="Times New Roman" w:hAnsi="Times New Roman"/>
                <w:b/>
                <w:sz w:val="24"/>
              </w:rPr>
              <w:t>Writing</w:t>
            </w:r>
          </w:p>
          <w:p w:rsidR="008C3DA9" w:rsidRPr="00913BEE" w:rsidRDefault="008C3DA9" w:rsidP="00913BEE">
            <w:pPr>
              <w:spacing w:after="0" w:line="240" w:lineRule="auto"/>
              <w:rPr>
                <w:rFonts w:ascii="Times New Roman" w:hAnsi="Times New Roman"/>
                <w:b/>
                <w:sz w:val="24"/>
              </w:rPr>
            </w:pPr>
            <w:r w:rsidRPr="00913BEE">
              <w:rPr>
                <w:rFonts w:ascii="Times New Roman" w:hAnsi="Times New Roman"/>
                <w:b/>
                <w:sz w:val="24"/>
              </w:rPr>
              <w:t xml:space="preserve">Standards: </w:t>
            </w:r>
          </w:p>
          <w:p w:rsidR="008C3DA9" w:rsidRPr="0088334F" w:rsidRDefault="008C3DA9" w:rsidP="00DF062B">
            <w:pPr>
              <w:rPr>
                <w:rFonts w:eastAsia="MS Mincho"/>
                <w:sz w:val="24"/>
              </w:rPr>
            </w:pPr>
            <w:r w:rsidRPr="0088334F">
              <w:rPr>
                <w:rFonts w:eastAsia="MS Mincho"/>
                <w:b/>
                <w:sz w:val="24"/>
              </w:rPr>
              <w:t>W.1.8</w:t>
            </w:r>
            <w:r w:rsidRPr="0088334F">
              <w:rPr>
                <w:rFonts w:eastAsia="MS Mincho"/>
                <w:sz w:val="24"/>
              </w:rPr>
              <w:t xml:space="preserve"> - With guidance and support from adults, focus on a topic, respond to questions and suggestions from peers, and add details to strengthen writing as needed.</w:t>
            </w:r>
          </w:p>
          <w:p w:rsidR="008C3DA9" w:rsidRPr="0088334F" w:rsidRDefault="008C3DA9" w:rsidP="00DF062B">
            <w:pPr>
              <w:rPr>
                <w:rFonts w:eastAsia="MS Mincho"/>
                <w:sz w:val="24"/>
              </w:rPr>
            </w:pPr>
            <w:r w:rsidRPr="0088334F">
              <w:rPr>
                <w:rFonts w:eastAsia="MS Mincho"/>
                <w:b/>
                <w:sz w:val="24"/>
              </w:rPr>
              <w:t xml:space="preserve">L.1.1 - </w:t>
            </w:r>
            <w:r w:rsidRPr="0088334F">
              <w:rPr>
                <w:rFonts w:eastAsia="MS Mincho"/>
                <w:sz w:val="24"/>
              </w:rPr>
              <w:t>Demonstrate command of the conventions of standard English grammar and usage when writing or speaking.</w:t>
            </w:r>
          </w:p>
          <w:p w:rsidR="008C3DA9" w:rsidRPr="0088334F" w:rsidRDefault="008C3DA9" w:rsidP="00DF062B">
            <w:pPr>
              <w:rPr>
                <w:rFonts w:eastAsia="MS Mincho"/>
                <w:sz w:val="24"/>
              </w:rPr>
            </w:pPr>
            <w:r w:rsidRPr="0088334F">
              <w:rPr>
                <w:rFonts w:eastAsia="MS Mincho"/>
                <w:b/>
                <w:sz w:val="24"/>
              </w:rPr>
              <w:t>L.1.2</w:t>
            </w:r>
            <w:r w:rsidRPr="0088334F">
              <w:rPr>
                <w:rFonts w:eastAsia="MS Mincho"/>
                <w:sz w:val="24"/>
              </w:rPr>
              <w:t xml:space="preserve"> - Demonstrate command of the conventions of standard English capitalization, punctuation, and spelling when writing.</w:t>
            </w:r>
          </w:p>
          <w:p w:rsidR="008C3DA9" w:rsidRPr="00913BEE" w:rsidRDefault="008C3DA9" w:rsidP="00913BEE">
            <w:pPr>
              <w:spacing w:after="0" w:line="240" w:lineRule="auto"/>
              <w:rPr>
                <w:rFonts w:ascii="Times New Roman" w:hAnsi="Times New Roman"/>
                <w:b/>
                <w:sz w:val="24"/>
              </w:rPr>
            </w:pPr>
            <w:r w:rsidRPr="00913BEE">
              <w:rPr>
                <w:rFonts w:ascii="Times New Roman" w:hAnsi="Times New Roman"/>
                <w:b/>
                <w:sz w:val="24"/>
              </w:rPr>
              <w:t>I Can Statement(s): respond to questions and suggestions from peers, and add details in writing as needed; Use conventions: uppercase/lowercase; use convention of standard English capitalization, punctuation, conventional/ phonetic spelling when writing</w:t>
            </w:r>
          </w:p>
          <w:p w:rsidR="008C3DA9" w:rsidRPr="00913BEE" w:rsidRDefault="008C3DA9" w:rsidP="00913BEE">
            <w:pPr>
              <w:spacing w:after="0" w:line="240" w:lineRule="auto"/>
              <w:rPr>
                <w:rFonts w:ascii="Times New Roman" w:hAnsi="Times New Roman"/>
                <w:b/>
                <w:sz w:val="24"/>
              </w:rPr>
            </w:pPr>
          </w:p>
          <w:p w:rsidR="008C3DA9" w:rsidRPr="00913BEE" w:rsidRDefault="008C3DA9" w:rsidP="00913BEE">
            <w:pPr>
              <w:spacing w:after="0" w:line="240" w:lineRule="auto"/>
              <w:rPr>
                <w:rFonts w:ascii="Times New Roman" w:hAnsi="Times New Roman"/>
                <w:b/>
                <w:sz w:val="24"/>
              </w:rPr>
            </w:pPr>
            <w:r w:rsidRPr="00913BEE">
              <w:rPr>
                <w:rFonts w:ascii="Times New Roman" w:hAnsi="Times New Roman"/>
                <w:b/>
                <w:sz w:val="24"/>
              </w:rPr>
              <w:t>Instructional Plan:  develop a simple survey to answer the question, “What is the most important characteristic of a good friend?”</w:t>
            </w:r>
          </w:p>
          <w:p w:rsidR="008C3DA9" w:rsidRPr="00913BEE" w:rsidRDefault="008C3DA9" w:rsidP="00913BEE">
            <w:pPr>
              <w:spacing w:after="0" w:line="240" w:lineRule="auto"/>
              <w:rPr>
                <w:rFonts w:ascii="Times New Roman" w:hAnsi="Times New Roman"/>
                <w:b/>
                <w:sz w:val="24"/>
              </w:rPr>
            </w:pPr>
          </w:p>
          <w:p w:rsidR="008C3DA9" w:rsidRPr="00913BEE" w:rsidRDefault="008C3DA9" w:rsidP="00913BEE">
            <w:pPr>
              <w:spacing w:after="0" w:line="240" w:lineRule="auto"/>
              <w:rPr>
                <w:rFonts w:ascii="Times New Roman" w:hAnsi="Times New Roman"/>
                <w:b/>
                <w:sz w:val="24"/>
              </w:rPr>
            </w:pPr>
          </w:p>
          <w:p w:rsidR="008C3DA9" w:rsidRPr="00913BEE" w:rsidRDefault="008C3DA9" w:rsidP="00913BEE">
            <w:pPr>
              <w:spacing w:after="0" w:line="240" w:lineRule="auto"/>
              <w:rPr>
                <w:rFonts w:ascii="Times New Roman" w:hAnsi="Times New Roman"/>
                <w:b/>
                <w:sz w:val="24"/>
              </w:rPr>
            </w:pPr>
          </w:p>
          <w:p w:rsidR="008C3DA9" w:rsidRPr="00913BEE" w:rsidRDefault="008C3DA9" w:rsidP="00913BEE">
            <w:pPr>
              <w:spacing w:after="0" w:line="240" w:lineRule="auto"/>
              <w:rPr>
                <w:rFonts w:ascii="Times New Roman" w:hAnsi="Times New Roman"/>
                <w:b/>
                <w:sz w:val="24"/>
              </w:rPr>
            </w:pPr>
          </w:p>
        </w:tc>
      </w:tr>
      <w:tr w:rsidR="008C3DA9" w:rsidRPr="00913BEE">
        <w:trPr>
          <w:trHeight w:val="688"/>
        </w:trPr>
        <w:tc>
          <w:tcPr>
            <w:tcW w:w="2538" w:type="dxa"/>
          </w:tcPr>
          <w:p w:rsidR="008C3DA9" w:rsidRPr="00913BEE" w:rsidRDefault="008C3DA9" w:rsidP="00D801CF">
            <w:pPr>
              <w:pStyle w:val="Default"/>
              <w:jc w:val="center"/>
              <w:rPr>
                <w:rFonts w:ascii="Times New Roman" w:hAnsi="Times New Roman" w:cs="Times New Roman"/>
                <w:b/>
                <w:sz w:val="16"/>
                <w:u w:val="single"/>
              </w:rPr>
            </w:pPr>
            <w:r w:rsidRPr="00913BEE">
              <w:rPr>
                <w:rFonts w:ascii="Times New Roman" w:hAnsi="Times New Roman" w:cs="Times New Roman"/>
                <w:b/>
                <w:u w:val="single"/>
              </w:rPr>
              <w:t>Gradual Release of Responsibility:</w:t>
            </w:r>
          </w:p>
          <w:p w:rsidR="008C3DA9" w:rsidRPr="00913BEE" w:rsidRDefault="008C3DA9" w:rsidP="00D801CF">
            <w:pPr>
              <w:pStyle w:val="Default"/>
              <w:jc w:val="center"/>
              <w:rPr>
                <w:rFonts w:ascii="Times New Roman" w:hAnsi="Times New Roman" w:cs="Times New Roman"/>
                <w:b/>
                <w:sz w:val="16"/>
                <w:u w:val="single"/>
              </w:rPr>
            </w:pPr>
          </w:p>
          <w:p w:rsidR="008C3DA9" w:rsidRPr="00913BEE" w:rsidRDefault="008C3DA9" w:rsidP="00D801CF">
            <w:pPr>
              <w:pStyle w:val="Default"/>
              <w:numPr>
                <w:ilvl w:val="0"/>
                <w:numId w:val="2"/>
              </w:numPr>
              <w:rPr>
                <w:rFonts w:ascii="Times New Roman" w:hAnsi="Times New Roman" w:cs="Times New Roman"/>
              </w:rPr>
            </w:pPr>
            <w:r w:rsidRPr="00913BEE">
              <w:rPr>
                <w:rFonts w:ascii="Times New Roman" w:hAnsi="Times New Roman" w:cs="Times New Roman"/>
              </w:rPr>
              <w:t>Modeled</w:t>
            </w:r>
          </w:p>
          <w:p w:rsidR="008C3DA9" w:rsidRPr="00913BEE" w:rsidRDefault="008C3DA9" w:rsidP="00D801CF">
            <w:pPr>
              <w:pStyle w:val="Default"/>
              <w:numPr>
                <w:ilvl w:val="0"/>
                <w:numId w:val="2"/>
              </w:numPr>
              <w:rPr>
                <w:rFonts w:ascii="Times New Roman" w:hAnsi="Times New Roman" w:cs="Times New Roman"/>
              </w:rPr>
            </w:pPr>
            <w:r w:rsidRPr="00913BEE">
              <w:rPr>
                <w:rFonts w:ascii="Times New Roman" w:hAnsi="Times New Roman" w:cs="Times New Roman"/>
              </w:rPr>
              <w:t>Shared</w:t>
            </w:r>
          </w:p>
          <w:p w:rsidR="008C3DA9" w:rsidRPr="00913BEE" w:rsidRDefault="008C3DA9" w:rsidP="00D801CF">
            <w:pPr>
              <w:pStyle w:val="Default"/>
              <w:numPr>
                <w:ilvl w:val="0"/>
                <w:numId w:val="2"/>
              </w:numPr>
              <w:rPr>
                <w:rFonts w:ascii="Times New Roman" w:hAnsi="Times New Roman" w:cs="Times New Roman"/>
              </w:rPr>
            </w:pPr>
            <w:r w:rsidRPr="00913BEE">
              <w:rPr>
                <w:rFonts w:ascii="Times New Roman" w:hAnsi="Times New Roman" w:cs="Times New Roman"/>
              </w:rPr>
              <w:t>Guided Practice</w:t>
            </w:r>
          </w:p>
          <w:p w:rsidR="008C3DA9" w:rsidRPr="00913BEE" w:rsidRDefault="008C3DA9" w:rsidP="00D801CF">
            <w:pPr>
              <w:pStyle w:val="Default"/>
              <w:numPr>
                <w:ilvl w:val="0"/>
                <w:numId w:val="2"/>
              </w:numPr>
              <w:rPr>
                <w:rFonts w:ascii="Times New Roman" w:hAnsi="Times New Roman" w:cs="Times New Roman"/>
              </w:rPr>
            </w:pPr>
            <w:r w:rsidRPr="00913BEE">
              <w:rPr>
                <w:rFonts w:ascii="Times New Roman" w:hAnsi="Times New Roman" w:cs="Times New Roman"/>
              </w:rPr>
              <w:t>Independent</w:t>
            </w:r>
          </w:p>
        </w:tc>
        <w:tc>
          <w:tcPr>
            <w:tcW w:w="8478" w:type="dxa"/>
            <w:gridSpan w:val="5"/>
          </w:tcPr>
          <w:p w:rsidR="008C3DA9" w:rsidRPr="00913BEE" w:rsidRDefault="008C3DA9" w:rsidP="00913BEE">
            <w:pPr>
              <w:spacing w:after="0" w:line="240" w:lineRule="auto"/>
              <w:jc w:val="center"/>
              <w:rPr>
                <w:rFonts w:ascii="Times New Roman" w:hAnsi="Times New Roman"/>
                <w:b/>
                <w:sz w:val="24"/>
              </w:rPr>
            </w:pPr>
            <w:r w:rsidRPr="00913BEE">
              <w:rPr>
                <w:rFonts w:ascii="Times New Roman" w:hAnsi="Times New Roman"/>
                <w:b/>
                <w:sz w:val="24"/>
              </w:rPr>
              <w:t>Word Study</w:t>
            </w:r>
          </w:p>
          <w:p w:rsidR="008C3DA9" w:rsidRPr="00913BEE" w:rsidRDefault="008C3DA9" w:rsidP="00913BEE">
            <w:pPr>
              <w:spacing w:after="0" w:line="240" w:lineRule="auto"/>
              <w:rPr>
                <w:rFonts w:ascii="Times New Roman" w:hAnsi="Times New Roman"/>
                <w:b/>
                <w:sz w:val="24"/>
              </w:rPr>
            </w:pPr>
            <w:r w:rsidRPr="00913BEE">
              <w:rPr>
                <w:rFonts w:ascii="Times New Roman" w:hAnsi="Times New Roman"/>
                <w:b/>
                <w:sz w:val="24"/>
              </w:rPr>
              <w:t xml:space="preserve">Standards: </w:t>
            </w:r>
          </w:p>
          <w:p w:rsidR="008C3DA9" w:rsidRPr="0088334F" w:rsidRDefault="008C3DA9" w:rsidP="00DF062B">
            <w:pPr>
              <w:rPr>
                <w:rFonts w:eastAsia="MS Mincho"/>
                <w:sz w:val="24"/>
              </w:rPr>
            </w:pPr>
            <w:r w:rsidRPr="0088334F">
              <w:rPr>
                <w:rFonts w:eastAsia="MS Mincho"/>
                <w:b/>
                <w:sz w:val="24"/>
              </w:rPr>
              <w:t>L.1.4</w:t>
            </w:r>
            <w:r w:rsidRPr="0088334F">
              <w:rPr>
                <w:rFonts w:eastAsia="MS Mincho"/>
                <w:sz w:val="24"/>
              </w:rPr>
              <w:t xml:space="preserve"> - Determine or clarify the meaning of unknown and multiple meaning words and phrases based upon </w:t>
            </w:r>
            <w:r w:rsidRPr="0088334F">
              <w:rPr>
                <w:rFonts w:eastAsia="MS Mincho"/>
                <w:b/>
                <w:i/>
                <w:sz w:val="24"/>
              </w:rPr>
              <w:t>grade 1 reading and content</w:t>
            </w:r>
            <w:r w:rsidRPr="0088334F">
              <w:rPr>
                <w:rFonts w:eastAsia="MS Mincho"/>
                <w:sz w:val="24"/>
              </w:rPr>
              <w:t>, choosing flexibly from an array of strategies.</w:t>
            </w:r>
          </w:p>
          <w:p w:rsidR="008C3DA9" w:rsidRPr="0088334F" w:rsidRDefault="008C3DA9" w:rsidP="00DF062B">
            <w:pPr>
              <w:numPr>
                <w:ilvl w:val="0"/>
                <w:numId w:val="3"/>
              </w:numPr>
              <w:spacing w:after="0" w:line="240" w:lineRule="auto"/>
              <w:rPr>
                <w:rFonts w:eastAsia="MS Mincho"/>
                <w:sz w:val="24"/>
              </w:rPr>
            </w:pPr>
            <w:r w:rsidRPr="0088334F">
              <w:rPr>
                <w:rFonts w:eastAsia="MS Mincho"/>
                <w:sz w:val="24"/>
              </w:rPr>
              <w:t>Use sentence-level context as a clue to the meaning of a word or phrase.</w:t>
            </w:r>
          </w:p>
          <w:p w:rsidR="008C3DA9" w:rsidRPr="0088334F" w:rsidRDefault="008C3DA9" w:rsidP="00913BEE">
            <w:pPr>
              <w:spacing w:after="0" w:line="240" w:lineRule="auto"/>
              <w:rPr>
                <w:rFonts w:ascii="Times New Roman" w:eastAsia="MS Mincho" w:hAnsi="Times New Roman"/>
                <w:sz w:val="24"/>
              </w:rPr>
            </w:pPr>
            <w:r w:rsidRPr="0088334F">
              <w:rPr>
                <w:rFonts w:eastAsia="MS Mincho"/>
                <w:b/>
                <w:sz w:val="24"/>
              </w:rPr>
              <w:t>L.1.5</w:t>
            </w:r>
            <w:r w:rsidRPr="0088334F">
              <w:rPr>
                <w:rFonts w:eastAsia="MS Mincho"/>
                <w:sz w:val="24"/>
              </w:rPr>
              <w:t xml:space="preserve"> - With guidance and support from adults, demonstrate understanding of word relationships and nuances in word meanings</w:t>
            </w:r>
            <w:r w:rsidRPr="0088334F">
              <w:rPr>
                <w:rFonts w:ascii="Times New Roman" w:eastAsia="MS Mincho" w:hAnsi="Times New Roman"/>
                <w:sz w:val="24"/>
              </w:rPr>
              <w:t xml:space="preserve"> </w:t>
            </w:r>
          </w:p>
          <w:p w:rsidR="008C3DA9" w:rsidRPr="00913BEE" w:rsidRDefault="008C3DA9" w:rsidP="00913BEE">
            <w:pPr>
              <w:spacing w:after="0" w:line="240" w:lineRule="auto"/>
              <w:rPr>
                <w:rFonts w:ascii="Times New Roman" w:hAnsi="Times New Roman"/>
                <w:b/>
                <w:sz w:val="24"/>
              </w:rPr>
            </w:pPr>
            <w:r w:rsidRPr="0088334F">
              <w:rPr>
                <w:rFonts w:ascii="Times New Roman" w:eastAsia="MS Mincho" w:hAnsi="Times New Roman"/>
                <w:sz w:val="24"/>
              </w:rPr>
              <w:t xml:space="preserve">      a.   Sort words into categories (e.g., </w:t>
            </w:r>
            <w:r w:rsidRPr="0088334F">
              <w:rPr>
                <w:rFonts w:ascii="Times New Roman" w:eastAsia="MS Mincho" w:hAnsi="Times New Roman"/>
                <w:i/>
                <w:sz w:val="24"/>
              </w:rPr>
              <w:t xml:space="preserve">colors, clothing </w:t>
            </w:r>
            <w:r w:rsidRPr="0088334F">
              <w:rPr>
                <w:rFonts w:ascii="Times New Roman" w:eastAsia="MS Mincho" w:hAnsi="Times New Roman"/>
                <w:sz w:val="24"/>
              </w:rPr>
              <w:t xml:space="preserve">[ex. </w:t>
            </w:r>
            <w:r w:rsidRPr="0088334F">
              <w:rPr>
                <w:rFonts w:ascii="Times New Roman" w:eastAsia="MS Mincho" w:hAnsi="Times New Roman"/>
                <w:i/>
                <w:sz w:val="24"/>
              </w:rPr>
              <w:t>friends</w:t>
            </w:r>
            <w:r w:rsidRPr="0088334F">
              <w:rPr>
                <w:rFonts w:ascii="Times New Roman" w:eastAsia="MS Mincho" w:hAnsi="Times New Roman"/>
                <w:sz w:val="24"/>
              </w:rPr>
              <w:t>]) to gain a sense of the concepts the categories represent</w:t>
            </w:r>
          </w:p>
          <w:p w:rsidR="008C3DA9" w:rsidRPr="00913BEE" w:rsidRDefault="008C3DA9" w:rsidP="00913BEE">
            <w:pPr>
              <w:spacing w:after="0" w:line="240" w:lineRule="auto"/>
              <w:rPr>
                <w:rFonts w:ascii="Times New Roman" w:hAnsi="Times New Roman"/>
                <w:b/>
                <w:sz w:val="24"/>
              </w:rPr>
            </w:pPr>
          </w:p>
          <w:p w:rsidR="008C3DA9" w:rsidRPr="00913BEE" w:rsidRDefault="008C3DA9" w:rsidP="00913BEE">
            <w:pPr>
              <w:spacing w:after="0" w:line="240" w:lineRule="auto"/>
              <w:rPr>
                <w:rFonts w:ascii="Times New Roman" w:hAnsi="Times New Roman"/>
                <w:b/>
                <w:sz w:val="24"/>
              </w:rPr>
            </w:pPr>
            <w:r w:rsidRPr="00913BEE">
              <w:rPr>
                <w:rFonts w:ascii="Times New Roman" w:hAnsi="Times New Roman"/>
                <w:b/>
                <w:sz w:val="24"/>
              </w:rPr>
              <w:t xml:space="preserve">I Can Statement(s): determine/clarify meaning of unknown/multiple meaning words; demonstrate an understanding of word relationships  </w:t>
            </w:r>
          </w:p>
          <w:p w:rsidR="008C3DA9" w:rsidRPr="00913BEE" w:rsidRDefault="008C3DA9" w:rsidP="00913BEE">
            <w:pPr>
              <w:spacing w:after="0" w:line="240" w:lineRule="auto"/>
              <w:rPr>
                <w:rFonts w:ascii="Times New Roman" w:hAnsi="Times New Roman"/>
                <w:b/>
                <w:sz w:val="24"/>
              </w:rPr>
            </w:pPr>
          </w:p>
          <w:p w:rsidR="008C3DA9" w:rsidRPr="00913BEE" w:rsidRDefault="008C3DA9" w:rsidP="00913BEE">
            <w:pPr>
              <w:spacing w:after="0" w:line="240" w:lineRule="auto"/>
              <w:rPr>
                <w:rFonts w:ascii="Times New Roman" w:hAnsi="Times New Roman"/>
                <w:b/>
                <w:sz w:val="24"/>
              </w:rPr>
            </w:pPr>
            <w:r w:rsidRPr="00913BEE">
              <w:rPr>
                <w:rFonts w:ascii="Times New Roman" w:hAnsi="Times New Roman"/>
                <w:b/>
                <w:sz w:val="24"/>
              </w:rPr>
              <w:t>Instructional Plan:  Students will use sentence-level context clues; sort words into categories as applicable.</w:t>
            </w:r>
          </w:p>
          <w:p w:rsidR="008C3DA9" w:rsidRPr="00913BEE" w:rsidRDefault="008C3DA9" w:rsidP="00913BEE">
            <w:pPr>
              <w:spacing w:after="0" w:line="240" w:lineRule="auto"/>
              <w:rPr>
                <w:rFonts w:ascii="Times New Roman" w:hAnsi="Times New Roman"/>
                <w:b/>
                <w:sz w:val="24"/>
              </w:rPr>
            </w:pPr>
          </w:p>
          <w:p w:rsidR="008C3DA9" w:rsidRPr="00913BEE" w:rsidRDefault="008C3DA9" w:rsidP="00913BEE">
            <w:pPr>
              <w:spacing w:after="0" w:line="240" w:lineRule="auto"/>
              <w:rPr>
                <w:rFonts w:ascii="Times New Roman" w:hAnsi="Times New Roman"/>
                <w:b/>
                <w:sz w:val="24"/>
              </w:rPr>
            </w:pPr>
          </w:p>
          <w:p w:rsidR="008C3DA9" w:rsidRPr="00913BEE" w:rsidRDefault="008C3DA9" w:rsidP="00913BEE">
            <w:pPr>
              <w:spacing w:after="0" w:line="240" w:lineRule="auto"/>
              <w:rPr>
                <w:rFonts w:ascii="Times New Roman" w:hAnsi="Times New Roman"/>
                <w:b/>
                <w:sz w:val="24"/>
              </w:rPr>
            </w:pPr>
          </w:p>
          <w:p w:rsidR="008C3DA9" w:rsidRPr="00913BEE" w:rsidRDefault="008C3DA9" w:rsidP="00913BEE">
            <w:pPr>
              <w:spacing w:after="0" w:line="240" w:lineRule="auto"/>
              <w:rPr>
                <w:rFonts w:ascii="Times New Roman" w:hAnsi="Times New Roman"/>
                <w:b/>
                <w:sz w:val="24"/>
              </w:rPr>
            </w:pPr>
          </w:p>
        </w:tc>
      </w:tr>
      <w:tr w:rsidR="008C3DA9" w:rsidRPr="00913BEE">
        <w:trPr>
          <w:trHeight w:val="1448"/>
        </w:trPr>
        <w:tc>
          <w:tcPr>
            <w:tcW w:w="2538" w:type="dxa"/>
          </w:tcPr>
          <w:p w:rsidR="008C3DA9" w:rsidRPr="00913BEE" w:rsidRDefault="008C3DA9" w:rsidP="00D801CF">
            <w:pPr>
              <w:pStyle w:val="Default"/>
              <w:jc w:val="center"/>
              <w:rPr>
                <w:rFonts w:ascii="Times New Roman" w:hAnsi="Times New Roman" w:cs="Times New Roman"/>
                <w:b/>
                <w:sz w:val="16"/>
                <w:u w:val="single"/>
              </w:rPr>
            </w:pPr>
            <w:r w:rsidRPr="00913BEE">
              <w:rPr>
                <w:rFonts w:ascii="Times New Roman" w:hAnsi="Times New Roman" w:cs="Times New Roman"/>
                <w:b/>
                <w:u w:val="single"/>
              </w:rPr>
              <w:t>Gradual Release of Responsibility:</w:t>
            </w:r>
          </w:p>
          <w:p w:rsidR="008C3DA9" w:rsidRPr="00913BEE" w:rsidRDefault="008C3DA9" w:rsidP="00D801CF">
            <w:pPr>
              <w:pStyle w:val="Default"/>
              <w:jc w:val="center"/>
              <w:rPr>
                <w:rFonts w:ascii="Times New Roman" w:hAnsi="Times New Roman" w:cs="Times New Roman"/>
                <w:b/>
                <w:sz w:val="16"/>
                <w:u w:val="single"/>
              </w:rPr>
            </w:pPr>
          </w:p>
          <w:p w:rsidR="008C3DA9" w:rsidRPr="00913BEE" w:rsidRDefault="008C3DA9" w:rsidP="00D801CF">
            <w:pPr>
              <w:pStyle w:val="Default"/>
              <w:numPr>
                <w:ilvl w:val="0"/>
                <w:numId w:val="2"/>
              </w:numPr>
              <w:rPr>
                <w:rFonts w:ascii="Times New Roman" w:hAnsi="Times New Roman" w:cs="Times New Roman"/>
              </w:rPr>
            </w:pPr>
            <w:r w:rsidRPr="00913BEE">
              <w:rPr>
                <w:rFonts w:ascii="Times New Roman" w:hAnsi="Times New Roman" w:cs="Times New Roman"/>
              </w:rPr>
              <w:t>Modeled</w:t>
            </w:r>
          </w:p>
          <w:p w:rsidR="008C3DA9" w:rsidRPr="00913BEE" w:rsidRDefault="008C3DA9" w:rsidP="00D801CF">
            <w:pPr>
              <w:pStyle w:val="Default"/>
              <w:numPr>
                <w:ilvl w:val="0"/>
                <w:numId w:val="2"/>
              </w:numPr>
              <w:rPr>
                <w:rFonts w:ascii="Times New Roman" w:hAnsi="Times New Roman" w:cs="Times New Roman"/>
              </w:rPr>
            </w:pPr>
            <w:r w:rsidRPr="00913BEE">
              <w:rPr>
                <w:rFonts w:ascii="Times New Roman" w:hAnsi="Times New Roman" w:cs="Times New Roman"/>
              </w:rPr>
              <w:t>Shared</w:t>
            </w:r>
          </w:p>
          <w:p w:rsidR="008C3DA9" w:rsidRPr="00913BEE" w:rsidRDefault="008C3DA9" w:rsidP="00D801CF">
            <w:pPr>
              <w:pStyle w:val="Default"/>
              <w:numPr>
                <w:ilvl w:val="0"/>
                <w:numId w:val="2"/>
              </w:numPr>
              <w:rPr>
                <w:rFonts w:ascii="Times New Roman" w:hAnsi="Times New Roman" w:cs="Times New Roman"/>
              </w:rPr>
            </w:pPr>
            <w:r w:rsidRPr="00913BEE">
              <w:rPr>
                <w:rFonts w:ascii="Times New Roman" w:hAnsi="Times New Roman" w:cs="Times New Roman"/>
              </w:rPr>
              <w:t>Guided Practice</w:t>
            </w:r>
          </w:p>
          <w:p w:rsidR="008C3DA9" w:rsidRPr="00913BEE" w:rsidRDefault="008C3DA9" w:rsidP="00D801CF">
            <w:pPr>
              <w:pStyle w:val="Default"/>
              <w:numPr>
                <w:ilvl w:val="0"/>
                <w:numId w:val="2"/>
              </w:numPr>
              <w:rPr>
                <w:rFonts w:ascii="Times New Roman" w:hAnsi="Times New Roman" w:cs="Times New Roman"/>
              </w:rPr>
            </w:pPr>
            <w:r w:rsidRPr="00913BEE">
              <w:rPr>
                <w:rFonts w:ascii="Times New Roman" w:hAnsi="Times New Roman" w:cs="Times New Roman"/>
              </w:rPr>
              <w:t>Independent</w:t>
            </w:r>
          </w:p>
        </w:tc>
        <w:tc>
          <w:tcPr>
            <w:tcW w:w="8478" w:type="dxa"/>
            <w:gridSpan w:val="5"/>
          </w:tcPr>
          <w:p w:rsidR="008C3DA9" w:rsidRPr="00913BEE" w:rsidRDefault="008C3DA9" w:rsidP="00913BEE">
            <w:pPr>
              <w:spacing w:after="0" w:line="240" w:lineRule="auto"/>
              <w:jc w:val="center"/>
              <w:rPr>
                <w:rFonts w:ascii="Times New Roman" w:hAnsi="Times New Roman"/>
                <w:b/>
                <w:sz w:val="24"/>
              </w:rPr>
            </w:pPr>
            <w:r w:rsidRPr="00913BEE">
              <w:rPr>
                <w:rFonts w:ascii="Times New Roman" w:hAnsi="Times New Roman"/>
                <w:b/>
                <w:sz w:val="24"/>
              </w:rPr>
              <w:t>Speaking &amp; Listening</w:t>
            </w:r>
          </w:p>
          <w:p w:rsidR="008C3DA9" w:rsidRPr="00913BEE" w:rsidRDefault="008C3DA9" w:rsidP="00913BEE">
            <w:pPr>
              <w:spacing w:after="0" w:line="240" w:lineRule="auto"/>
              <w:rPr>
                <w:rFonts w:ascii="Times New Roman" w:hAnsi="Times New Roman"/>
                <w:b/>
                <w:sz w:val="24"/>
              </w:rPr>
            </w:pPr>
            <w:r w:rsidRPr="00913BEE">
              <w:rPr>
                <w:rFonts w:ascii="Times New Roman" w:hAnsi="Times New Roman"/>
                <w:b/>
                <w:sz w:val="24"/>
              </w:rPr>
              <w:t xml:space="preserve">Standards: </w:t>
            </w:r>
          </w:p>
          <w:p w:rsidR="008C3DA9" w:rsidRPr="0088334F" w:rsidRDefault="008C3DA9" w:rsidP="00DF062B">
            <w:pPr>
              <w:shd w:val="clear" w:color="auto" w:fill="FFFFFF"/>
              <w:spacing w:line="240" w:lineRule="atLeast"/>
              <w:contextualSpacing/>
              <w:rPr>
                <w:rFonts w:eastAsia="MS Mincho"/>
                <w:sz w:val="24"/>
              </w:rPr>
            </w:pPr>
            <w:r w:rsidRPr="0088334F">
              <w:rPr>
                <w:rFonts w:eastAsia="MS Mincho"/>
                <w:b/>
                <w:sz w:val="24"/>
              </w:rPr>
              <w:t>SL.1.1</w:t>
            </w:r>
            <w:r w:rsidRPr="0088334F">
              <w:rPr>
                <w:rFonts w:eastAsia="MS Mincho"/>
                <w:sz w:val="24"/>
              </w:rPr>
              <w:t xml:space="preserve"> - Participate in collaborative conversations with diverse partners about grade 1 topics and text with peers and adults in small and larger groups.</w:t>
            </w:r>
          </w:p>
          <w:p w:rsidR="008C3DA9" w:rsidRPr="0088334F" w:rsidRDefault="008C3DA9" w:rsidP="00DF062B">
            <w:pPr>
              <w:numPr>
                <w:ilvl w:val="0"/>
                <w:numId w:val="4"/>
              </w:numPr>
              <w:shd w:val="clear" w:color="auto" w:fill="FFFFFF"/>
              <w:spacing w:line="240" w:lineRule="atLeast"/>
              <w:contextualSpacing/>
              <w:rPr>
                <w:rFonts w:eastAsia="MS Mincho"/>
                <w:sz w:val="24"/>
              </w:rPr>
            </w:pPr>
            <w:r w:rsidRPr="0088334F">
              <w:rPr>
                <w:rFonts w:eastAsia="MS Mincho"/>
                <w:sz w:val="24"/>
              </w:rPr>
              <w:t>Follow agreed upon rules for discussions (e.g., listening to others with care, speaking one at a time about the topics and texts under discussion).</w:t>
            </w:r>
          </w:p>
          <w:p w:rsidR="008C3DA9" w:rsidRPr="0088334F" w:rsidRDefault="008C3DA9" w:rsidP="00DF062B">
            <w:pPr>
              <w:numPr>
                <w:ilvl w:val="0"/>
                <w:numId w:val="4"/>
              </w:numPr>
              <w:shd w:val="clear" w:color="auto" w:fill="FFFFFF"/>
              <w:spacing w:line="240" w:lineRule="atLeast"/>
              <w:contextualSpacing/>
              <w:rPr>
                <w:rFonts w:eastAsia="MS Mincho"/>
                <w:sz w:val="24"/>
              </w:rPr>
            </w:pPr>
            <w:r w:rsidRPr="0088334F">
              <w:rPr>
                <w:rFonts w:eastAsia="MS Mincho"/>
                <w:sz w:val="24"/>
              </w:rPr>
              <w:t>Build on one another’s talk in conversations by responding to the comments of others through multiple exchanges.</w:t>
            </w:r>
          </w:p>
          <w:p w:rsidR="008C3DA9" w:rsidRPr="0088334F" w:rsidRDefault="008C3DA9" w:rsidP="00DF062B">
            <w:pPr>
              <w:shd w:val="clear" w:color="auto" w:fill="FFFFFF"/>
              <w:spacing w:line="240" w:lineRule="atLeast"/>
              <w:contextualSpacing/>
              <w:rPr>
                <w:rFonts w:eastAsia="MS Mincho"/>
                <w:sz w:val="24"/>
              </w:rPr>
            </w:pPr>
            <w:r w:rsidRPr="0088334F">
              <w:rPr>
                <w:rFonts w:eastAsia="MS Mincho"/>
                <w:b/>
                <w:sz w:val="24"/>
              </w:rPr>
              <w:t>SL.1.2</w:t>
            </w:r>
            <w:r w:rsidRPr="0088334F">
              <w:rPr>
                <w:rFonts w:eastAsia="MS Mincho"/>
                <w:sz w:val="24"/>
              </w:rPr>
              <w:t xml:space="preserve"> - Ask and answer questions about key details in a text read aloud or information presented orally or through other media.</w:t>
            </w:r>
          </w:p>
          <w:p w:rsidR="008C3DA9" w:rsidRPr="0088334F" w:rsidRDefault="008C3DA9" w:rsidP="00DF062B">
            <w:pPr>
              <w:shd w:val="clear" w:color="auto" w:fill="FFFFFF"/>
              <w:spacing w:line="240" w:lineRule="atLeast"/>
              <w:contextualSpacing/>
              <w:rPr>
                <w:rFonts w:eastAsia="MS Mincho"/>
                <w:sz w:val="24"/>
              </w:rPr>
            </w:pPr>
            <w:r w:rsidRPr="0088334F">
              <w:rPr>
                <w:rFonts w:eastAsia="MS Mincho"/>
                <w:b/>
                <w:sz w:val="24"/>
              </w:rPr>
              <w:t>SL.1.3</w:t>
            </w:r>
            <w:r w:rsidRPr="0088334F">
              <w:rPr>
                <w:rFonts w:eastAsia="MS Mincho"/>
                <w:sz w:val="24"/>
              </w:rPr>
              <w:t xml:space="preserve"> - Ask and answer questions about what a speaker says in order to gather additional information or clarify something that is not understood.</w:t>
            </w:r>
          </w:p>
          <w:p w:rsidR="008C3DA9" w:rsidRPr="00913BEE" w:rsidRDefault="008C3DA9" w:rsidP="00913BEE">
            <w:pPr>
              <w:spacing w:after="0" w:line="240" w:lineRule="auto"/>
              <w:rPr>
                <w:rFonts w:ascii="Times New Roman" w:hAnsi="Times New Roman"/>
                <w:b/>
                <w:sz w:val="24"/>
              </w:rPr>
            </w:pPr>
            <w:r w:rsidRPr="00913BEE">
              <w:rPr>
                <w:rFonts w:ascii="Times New Roman" w:hAnsi="Times New Roman"/>
                <w:b/>
                <w:sz w:val="24"/>
              </w:rPr>
              <w:t>I Can Statement(s)</w:t>
            </w:r>
            <w:bookmarkStart w:id="0" w:name="_GoBack"/>
            <w:bookmarkEnd w:id="0"/>
            <w:r w:rsidRPr="00913BEE">
              <w:rPr>
                <w:rFonts w:ascii="Times New Roman" w:hAnsi="Times New Roman"/>
                <w:b/>
                <w:sz w:val="24"/>
              </w:rPr>
              <w:t>: participate in discussions using agreed upon rules for listening and speaking.</w:t>
            </w:r>
          </w:p>
          <w:p w:rsidR="008C3DA9" w:rsidRPr="00913BEE" w:rsidRDefault="008C3DA9" w:rsidP="00913BEE">
            <w:pPr>
              <w:spacing w:after="0" w:line="240" w:lineRule="auto"/>
              <w:rPr>
                <w:rFonts w:ascii="Times New Roman" w:hAnsi="Times New Roman"/>
                <w:b/>
                <w:sz w:val="24"/>
              </w:rPr>
            </w:pPr>
          </w:p>
          <w:p w:rsidR="008C3DA9" w:rsidRPr="00913BEE" w:rsidRDefault="008C3DA9" w:rsidP="00913BEE">
            <w:pPr>
              <w:spacing w:after="0" w:line="240" w:lineRule="auto"/>
              <w:rPr>
                <w:rFonts w:ascii="Times New Roman" w:hAnsi="Times New Roman"/>
                <w:b/>
                <w:sz w:val="24"/>
              </w:rPr>
            </w:pPr>
            <w:r w:rsidRPr="00913BEE">
              <w:rPr>
                <w:rFonts w:ascii="Times New Roman" w:hAnsi="Times New Roman"/>
                <w:b/>
                <w:sz w:val="24"/>
              </w:rPr>
              <w:t xml:space="preserve">Instructional Plan:  Students will participate in collaborative conversations to  identify character traits/ to develop survey. </w:t>
            </w:r>
          </w:p>
          <w:p w:rsidR="008C3DA9" w:rsidRPr="00913BEE" w:rsidRDefault="008C3DA9" w:rsidP="00913BEE">
            <w:pPr>
              <w:spacing w:after="0" w:line="240" w:lineRule="auto"/>
              <w:rPr>
                <w:rFonts w:ascii="Times New Roman" w:hAnsi="Times New Roman"/>
                <w:b/>
                <w:sz w:val="24"/>
              </w:rPr>
            </w:pPr>
          </w:p>
          <w:p w:rsidR="008C3DA9" w:rsidRPr="00913BEE" w:rsidRDefault="008C3DA9" w:rsidP="00913BEE">
            <w:pPr>
              <w:spacing w:after="0" w:line="240" w:lineRule="auto"/>
              <w:rPr>
                <w:rFonts w:ascii="Times New Roman" w:hAnsi="Times New Roman"/>
                <w:b/>
                <w:sz w:val="24"/>
              </w:rPr>
            </w:pPr>
          </w:p>
          <w:p w:rsidR="008C3DA9" w:rsidRPr="00913BEE" w:rsidRDefault="008C3DA9" w:rsidP="00913BEE">
            <w:pPr>
              <w:spacing w:after="0" w:line="240" w:lineRule="auto"/>
              <w:rPr>
                <w:rFonts w:ascii="Times New Roman" w:hAnsi="Times New Roman"/>
                <w:b/>
                <w:sz w:val="24"/>
              </w:rPr>
            </w:pPr>
          </w:p>
          <w:p w:rsidR="008C3DA9" w:rsidRPr="00913BEE" w:rsidRDefault="008C3DA9" w:rsidP="00913BEE">
            <w:pPr>
              <w:spacing w:after="0" w:line="240" w:lineRule="auto"/>
              <w:rPr>
                <w:rFonts w:ascii="Times New Roman" w:hAnsi="Times New Roman"/>
                <w:b/>
                <w:sz w:val="24"/>
              </w:rPr>
            </w:pPr>
          </w:p>
        </w:tc>
      </w:tr>
      <w:tr w:rsidR="008C3DA9" w:rsidRPr="00913BEE">
        <w:trPr>
          <w:trHeight w:val="1448"/>
        </w:trPr>
        <w:tc>
          <w:tcPr>
            <w:tcW w:w="2538" w:type="dxa"/>
          </w:tcPr>
          <w:p w:rsidR="008C3DA9" w:rsidRPr="00913BEE" w:rsidRDefault="008C3DA9" w:rsidP="00D801CF">
            <w:pPr>
              <w:pStyle w:val="Default"/>
              <w:jc w:val="center"/>
              <w:rPr>
                <w:rFonts w:ascii="Times New Roman" w:hAnsi="Times New Roman" w:cs="Times New Roman"/>
                <w:b/>
              </w:rPr>
            </w:pPr>
          </w:p>
          <w:p w:rsidR="008C3DA9" w:rsidRPr="00913BEE" w:rsidRDefault="008C3DA9" w:rsidP="00D801CF">
            <w:pPr>
              <w:pStyle w:val="Default"/>
              <w:jc w:val="center"/>
              <w:rPr>
                <w:rFonts w:ascii="Times New Roman" w:hAnsi="Times New Roman" w:cs="Times New Roman"/>
                <w:b/>
              </w:rPr>
            </w:pPr>
            <w:r w:rsidRPr="00913BEE">
              <w:rPr>
                <w:rFonts w:ascii="Times New Roman" w:hAnsi="Times New Roman" w:cs="Times New Roman"/>
                <w:b/>
              </w:rPr>
              <w:t>Closing/Summarizing Strategy</w:t>
            </w:r>
          </w:p>
        </w:tc>
        <w:tc>
          <w:tcPr>
            <w:tcW w:w="8478" w:type="dxa"/>
            <w:gridSpan w:val="5"/>
          </w:tcPr>
          <w:p w:rsidR="008C3DA9" w:rsidRPr="00913BEE" w:rsidRDefault="008C3DA9" w:rsidP="00913BEE">
            <w:pPr>
              <w:spacing w:after="0" w:line="240" w:lineRule="auto"/>
              <w:jc w:val="center"/>
              <w:rPr>
                <w:rFonts w:ascii="Times New Roman" w:hAnsi="Times New Roman"/>
                <w:b/>
                <w:sz w:val="24"/>
              </w:rPr>
            </w:pPr>
            <w:r w:rsidRPr="00913BEE">
              <w:rPr>
                <w:rFonts w:ascii="Times New Roman" w:hAnsi="Times New Roman"/>
                <w:b/>
                <w:sz w:val="24"/>
              </w:rPr>
              <w:t>Conduct Survey/Draw conclusions from survey results</w:t>
            </w:r>
          </w:p>
        </w:tc>
      </w:tr>
      <w:tr w:rsidR="008C3DA9" w:rsidRPr="00913BEE">
        <w:trPr>
          <w:trHeight w:val="296"/>
        </w:trPr>
        <w:tc>
          <w:tcPr>
            <w:tcW w:w="11016" w:type="dxa"/>
            <w:gridSpan w:val="6"/>
            <w:shd w:val="clear" w:color="auto" w:fill="FFC000"/>
          </w:tcPr>
          <w:p w:rsidR="008C3DA9" w:rsidRPr="00913BEE" w:rsidRDefault="008C3DA9" w:rsidP="00913BEE">
            <w:pPr>
              <w:spacing w:after="0" w:line="240" w:lineRule="auto"/>
              <w:jc w:val="center"/>
              <w:rPr>
                <w:rFonts w:ascii="Times New Roman" w:hAnsi="Times New Roman"/>
                <w:b/>
                <w:sz w:val="24"/>
              </w:rPr>
            </w:pPr>
            <w:r w:rsidRPr="00913BEE">
              <w:rPr>
                <w:rFonts w:ascii="Times New Roman" w:hAnsi="Times New Roman"/>
                <w:b/>
                <w:sz w:val="24"/>
              </w:rPr>
              <w:t>Differentiation Strategies</w:t>
            </w:r>
          </w:p>
        </w:tc>
      </w:tr>
      <w:tr w:rsidR="008C3DA9" w:rsidRPr="00913BEE">
        <w:trPr>
          <w:trHeight w:val="168"/>
        </w:trPr>
        <w:tc>
          <w:tcPr>
            <w:tcW w:w="3672" w:type="dxa"/>
            <w:gridSpan w:val="2"/>
            <w:shd w:val="clear" w:color="auto" w:fill="FFFFFF"/>
          </w:tcPr>
          <w:p w:rsidR="008C3DA9" w:rsidRPr="00913BEE" w:rsidRDefault="008C3DA9" w:rsidP="00913BEE">
            <w:pPr>
              <w:spacing w:after="0" w:line="240" w:lineRule="auto"/>
              <w:jc w:val="center"/>
              <w:rPr>
                <w:rFonts w:ascii="Times New Roman" w:hAnsi="Times New Roman"/>
                <w:b/>
                <w:sz w:val="24"/>
              </w:rPr>
            </w:pPr>
            <w:r w:rsidRPr="00913BEE">
              <w:rPr>
                <w:rFonts w:ascii="Times New Roman" w:hAnsi="Times New Roman"/>
                <w:b/>
                <w:sz w:val="24"/>
              </w:rPr>
              <w:t>Extension</w:t>
            </w:r>
          </w:p>
        </w:tc>
        <w:tc>
          <w:tcPr>
            <w:tcW w:w="3672" w:type="dxa"/>
            <w:gridSpan w:val="3"/>
            <w:shd w:val="clear" w:color="auto" w:fill="FFFFFF"/>
          </w:tcPr>
          <w:p w:rsidR="008C3DA9" w:rsidRPr="00913BEE" w:rsidRDefault="008C3DA9" w:rsidP="00913BEE">
            <w:pPr>
              <w:spacing w:after="0" w:line="240" w:lineRule="auto"/>
              <w:jc w:val="center"/>
              <w:rPr>
                <w:rFonts w:ascii="Times New Roman" w:hAnsi="Times New Roman"/>
                <w:b/>
                <w:sz w:val="24"/>
              </w:rPr>
            </w:pPr>
            <w:r w:rsidRPr="00913BEE">
              <w:rPr>
                <w:rFonts w:ascii="Times New Roman" w:hAnsi="Times New Roman"/>
                <w:b/>
                <w:sz w:val="24"/>
              </w:rPr>
              <w:t>Intervention</w:t>
            </w:r>
          </w:p>
        </w:tc>
        <w:tc>
          <w:tcPr>
            <w:tcW w:w="3672" w:type="dxa"/>
            <w:shd w:val="clear" w:color="auto" w:fill="FFFFFF"/>
          </w:tcPr>
          <w:p w:rsidR="008C3DA9" w:rsidRPr="00913BEE" w:rsidRDefault="008C3DA9" w:rsidP="00913BEE">
            <w:pPr>
              <w:spacing w:after="0" w:line="240" w:lineRule="auto"/>
              <w:jc w:val="center"/>
              <w:rPr>
                <w:rFonts w:ascii="Times New Roman" w:hAnsi="Times New Roman"/>
                <w:b/>
                <w:sz w:val="24"/>
              </w:rPr>
            </w:pPr>
            <w:r w:rsidRPr="00913BEE">
              <w:rPr>
                <w:rFonts w:ascii="Times New Roman" w:hAnsi="Times New Roman"/>
                <w:b/>
                <w:sz w:val="24"/>
              </w:rPr>
              <w:t>Language Development</w:t>
            </w:r>
          </w:p>
        </w:tc>
      </w:tr>
      <w:tr w:rsidR="008C3DA9" w:rsidRPr="00913BEE">
        <w:trPr>
          <w:trHeight w:val="167"/>
        </w:trPr>
        <w:tc>
          <w:tcPr>
            <w:tcW w:w="3672" w:type="dxa"/>
            <w:gridSpan w:val="2"/>
            <w:shd w:val="clear" w:color="auto" w:fill="FFFFFF"/>
          </w:tcPr>
          <w:p w:rsidR="008C3DA9" w:rsidRPr="00913BEE" w:rsidRDefault="008C3DA9" w:rsidP="00913BEE">
            <w:pPr>
              <w:spacing w:after="0" w:line="240" w:lineRule="auto"/>
              <w:jc w:val="center"/>
              <w:rPr>
                <w:rFonts w:ascii="Times New Roman" w:hAnsi="Times New Roman"/>
                <w:b/>
                <w:sz w:val="24"/>
              </w:rPr>
            </w:pPr>
            <w:r w:rsidRPr="00913BEE">
              <w:rPr>
                <w:rFonts w:ascii="Times New Roman" w:hAnsi="Times New Roman"/>
                <w:b/>
                <w:sz w:val="24"/>
              </w:rPr>
              <w:t>Math: talley marks, graphs, word problems (How many more selected ___ than_____?; How many in all…?)</w:t>
            </w:r>
          </w:p>
          <w:p w:rsidR="008C3DA9" w:rsidRPr="00913BEE" w:rsidRDefault="008C3DA9" w:rsidP="00913BEE">
            <w:pPr>
              <w:spacing w:after="0" w:line="240" w:lineRule="auto"/>
              <w:jc w:val="center"/>
              <w:rPr>
                <w:rFonts w:ascii="Times New Roman" w:hAnsi="Times New Roman"/>
                <w:b/>
                <w:sz w:val="24"/>
              </w:rPr>
            </w:pPr>
            <w:r w:rsidRPr="00913BEE">
              <w:rPr>
                <w:rFonts w:ascii="Times New Roman" w:hAnsi="Times New Roman"/>
                <w:b/>
                <w:sz w:val="24"/>
              </w:rPr>
              <w:t xml:space="preserve">  Social Skills:</w:t>
            </w:r>
          </w:p>
          <w:p w:rsidR="008C3DA9" w:rsidRPr="00913BEE" w:rsidRDefault="008C3DA9" w:rsidP="00913BEE">
            <w:pPr>
              <w:spacing w:after="0" w:line="240" w:lineRule="auto"/>
              <w:jc w:val="center"/>
              <w:rPr>
                <w:rFonts w:ascii="Times New Roman" w:hAnsi="Times New Roman"/>
                <w:b/>
                <w:sz w:val="24"/>
              </w:rPr>
            </w:pPr>
            <w:r w:rsidRPr="00913BEE">
              <w:rPr>
                <w:rFonts w:ascii="Times New Roman" w:hAnsi="Times New Roman"/>
                <w:b/>
                <w:sz w:val="24"/>
              </w:rPr>
              <w:t xml:space="preserve">Learn to read facial expressions,, Read, “How are you Peeling.” </w:t>
            </w:r>
          </w:p>
        </w:tc>
        <w:tc>
          <w:tcPr>
            <w:tcW w:w="3672" w:type="dxa"/>
            <w:gridSpan w:val="3"/>
            <w:shd w:val="clear" w:color="auto" w:fill="FFFFFF"/>
          </w:tcPr>
          <w:p w:rsidR="008C3DA9" w:rsidRPr="00913BEE" w:rsidRDefault="008C3DA9" w:rsidP="00913BEE">
            <w:pPr>
              <w:spacing w:after="0" w:line="240" w:lineRule="auto"/>
              <w:jc w:val="center"/>
              <w:rPr>
                <w:rFonts w:ascii="Times New Roman" w:hAnsi="Times New Roman"/>
                <w:b/>
                <w:sz w:val="24"/>
              </w:rPr>
            </w:pPr>
            <w:r w:rsidRPr="00913BEE">
              <w:rPr>
                <w:rFonts w:ascii="Times New Roman" w:hAnsi="Times New Roman"/>
                <w:b/>
                <w:sz w:val="24"/>
              </w:rPr>
              <w:t>Selective pairing of students to address individual needs</w:t>
            </w:r>
          </w:p>
        </w:tc>
        <w:tc>
          <w:tcPr>
            <w:tcW w:w="3672" w:type="dxa"/>
            <w:shd w:val="clear" w:color="auto" w:fill="FFFFFF"/>
          </w:tcPr>
          <w:p w:rsidR="008C3DA9" w:rsidRPr="00913BEE" w:rsidRDefault="008C3DA9" w:rsidP="00913BEE">
            <w:pPr>
              <w:spacing w:after="0" w:line="240" w:lineRule="auto"/>
              <w:jc w:val="center"/>
              <w:rPr>
                <w:rFonts w:ascii="Times New Roman" w:hAnsi="Times New Roman"/>
                <w:b/>
                <w:sz w:val="24"/>
              </w:rPr>
            </w:pPr>
            <w:r w:rsidRPr="00913BEE">
              <w:rPr>
                <w:rFonts w:ascii="Times New Roman" w:hAnsi="Times New Roman"/>
                <w:b/>
                <w:sz w:val="24"/>
              </w:rPr>
              <w:t>On going, add to word wall or character chart</w:t>
            </w:r>
          </w:p>
        </w:tc>
      </w:tr>
      <w:tr w:rsidR="008C3DA9" w:rsidRPr="00913BEE">
        <w:trPr>
          <w:trHeight w:val="296"/>
        </w:trPr>
        <w:tc>
          <w:tcPr>
            <w:tcW w:w="11016" w:type="dxa"/>
            <w:gridSpan w:val="6"/>
            <w:shd w:val="clear" w:color="auto" w:fill="FFC000"/>
          </w:tcPr>
          <w:p w:rsidR="008C3DA9" w:rsidRPr="00913BEE" w:rsidRDefault="008C3DA9" w:rsidP="00913BEE">
            <w:pPr>
              <w:spacing w:after="0" w:line="240" w:lineRule="auto"/>
              <w:jc w:val="center"/>
              <w:rPr>
                <w:rFonts w:ascii="Times New Roman" w:hAnsi="Times New Roman"/>
                <w:b/>
                <w:sz w:val="24"/>
              </w:rPr>
            </w:pPr>
            <w:r w:rsidRPr="00913BEE">
              <w:rPr>
                <w:rFonts w:ascii="Times New Roman" w:hAnsi="Times New Roman"/>
                <w:b/>
                <w:sz w:val="24"/>
              </w:rPr>
              <w:t>Assessment(s) &amp; Reflection</w:t>
            </w:r>
          </w:p>
        </w:tc>
      </w:tr>
      <w:tr w:rsidR="008C3DA9" w:rsidRPr="00913BEE">
        <w:trPr>
          <w:trHeight w:val="296"/>
        </w:trPr>
        <w:tc>
          <w:tcPr>
            <w:tcW w:w="11016" w:type="dxa"/>
            <w:gridSpan w:val="6"/>
          </w:tcPr>
          <w:p w:rsidR="008C3DA9" w:rsidRPr="00913BEE" w:rsidRDefault="008C3DA9" w:rsidP="00913BEE">
            <w:pPr>
              <w:spacing w:after="0" w:line="240" w:lineRule="auto"/>
              <w:rPr>
                <w:rFonts w:ascii="Times New Roman" w:hAnsi="Times New Roman"/>
                <w:b/>
                <w:sz w:val="24"/>
              </w:rPr>
            </w:pPr>
            <w:r w:rsidRPr="00913BEE">
              <w:rPr>
                <w:rFonts w:ascii="Times New Roman" w:hAnsi="Times New Roman"/>
                <w:b/>
                <w:sz w:val="24"/>
              </w:rPr>
              <w:t>Assessment(s): Teacher observation of student’s speaking, listening, and social skills</w:t>
            </w:r>
          </w:p>
          <w:p w:rsidR="008C3DA9" w:rsidRPr="00913BEE" w:rsidRDefault="008C3DA9" w:rsidP="00913BEE">
            <w:pPr>
              <w:spacing w:after="0" w:line="240" w:lineRule="auto"/>
              <w:rPr>
                <w:rFonts w:ascii="Times New Roman" w:hAnsi="Times New Roman"/>
                <w:sz w:val="24"/>
              </w:rPr>
            </w:pPr>
          </w:p>
        </w:tc>
      </w:tr>
      <w:tr w:rsidR="008C3DA9" w:rsidRPr="00913BEE">
        <w:trPr>
          <w:trHeight w:val="296"/>
        </w:trPr>
        <w:tc>
          <w:tcPr>
            <w:tcW w:w="11016" w:type="dxa"/>
            <w:gridSpan w:val="6"/>
          </w:tcPr>
          <w:p w:rsidR="008C3DA9" w:rsidRPr="00913BEE" w:rsidRDefault="008C3DA9" w:rsidP="00913BEE">
            <w:pPr>
              <w:spacing w:after="0" w:line="240" w:lineRule="auto"/>
              <w:rPr>
                <w:rFonts w:ascii="Times New Roman" w:hAnsi="Times New Roman"/>
                <w:sz w:val="24"/>
              </w:rPr>
            </w:pPr>
            <w:r w:rsidRPr="00913BEE">
              <w:rPr>
                <w:rFonts w:ascii="Times New Roman" w:hAnsi="Times New Roman"/>
                <w:b/>
                <w:sz w:val="24"/>
              </w:rPr>
              <w:t>Teacher Reflection:</w:t>
            </w:r>
            <w:r w:rsidRPr="00913BEE">
              <w:rPr>
                <w:rFonts w:ascii="Times New Roman" w:hAnsi="Times New Roman"/>
                <w:sz w:val="24"/>
              </w:rPr>
              <w:t xml:space="preserve"> (Next steps?)</w:t>
            </w:r>
          </w:p>
          <w:p w:rsidR="008C3DA9" w:rsidRPr="00913BEE" w:rsidRDefault="008C3DA9" w:rsidP="00913BEE">
            <w:pPr>
              <w:spacing w:after="0" w:line="240" w:lineRule="auto"/>
              <w:rPr>
                <w:rFonts w:ascii="Times New Roman" w:hAnsi="Times New Roman"/>
                <w:sz w:val="24"/>
              </w:rPr>
            </w:pPr>
          </w:p>
          <w:p w:rsidR="008C3DA9" w:rsidRPr="00913BEE" w:rsidRDefault="008C3DA9" w:rsidP="00913BEE">
            <w:pPr>
              <w:spacing w:after="0" w:line="240" w:lineRule="auto"/>
              <w:rPr>
                <w:rFonts w:ascii="Times New Roman" w:hAnsi="Times New Roman"/>
                <w:sz w:val="24"/>
              </w:rPr>
            </w:pPr>
          </w:p>
          <w:p w:rsidR="008C3DA9" w:rsidRPr="00913BEE" w:rsidRDefault="008C3DA9" w:rsidP="00913BEE">
            <w:pPr>
              <w:spacing w:after="0" w:line="240" w:lineRule="auto"/>
              <w:rPr>
                <w:rFonts w:ascii="Times New Roman" w:hAnsi="Times New Roman"/>
                <w:sz w:val="24"/>
              </w:rPr>
            </w:pPr>
          </w:p>
          <w:p w:rsidR="008C3DA9" w:rsidRPr="00913BEE" w:rsidRDefault="008C3DA9" w:rsidP="00913BEE">
            <w:pPr>
              <w:spacing w:after="0" w:line="240" w:lineRule="auto"/>
              <w:rPr>
                <w:rFonts w:ascii="Times New Roman" w:hAnsi="Times New Roman"/>
                <w:sz w:val="24"/>
              </w:rPr>
            </w:pPr>
          </w:p>
          <w:p w:rsidR="008C3DA9" w:rsidRPr="00913BEE" w:rsidRDefault="008C3DA9" w:rsidP="00913BEE">
            <w:pPr>
              <w:spacing w:after="0" w:line="240" w:lineRule="auto"/>
              <w:rPr>
                <w:rFonts w:ascii="Times New Roman" w:hAnsi="Times New Roman"/>
                <w:sz w:val="24"/>
              </w:rPr>
            </w:pPr>
          </w:p>
          <w:p w:rsidR="008C3DA9" w:rsidRPr="00913BEE" w:rsidRDefault="008C3DA9" w:rsidP="00913BEE">
            <w:pPr>
              <w:spacing w:after="0" w:line="240" w:lineRule="auto"/>
              <w:rPr>
                <w:rFonts w:ascii="Times New Roman" w:hAnsi="Times New Roman"/>
                <w:sz w:val="24"/>
              </w:rPr>
            </w:pPr>
          </w:p>
        </w:tc>
      </w:tr>
    </w:tbl>
    <w:p w:rsidR="008C3DA9" w:rsidRPr="0007242D" w:rsidRDefault="008C3DA9" w:rsidP="00C92D93">
      <w:pPr>
        <w:jc w:val="center"/>
        <w:rPr>
          <w:rFonts w:ascii="Times New Roman" w:hAnsi="Times New Roman"/>
          <w:i/>
          <w:sz w:val="24"/>
        </w:rPr>
      </w:pPr>
      <w:r w:rsidRPr="0007242D">
        <w:rPr>
          <w:rFonts w:ascii="Times New Roman" w:hAnsi="Times New Roman"/>
          <w:i/>
          <w:sz w:val="24"/>
        </w:rPr>
        <w:t>Note: This template does not reflect the lesson plans for Guided Reading.</w:t>
      </w:r>
    </w:p>
    <w:p w:rsidR="008C3DA9" w:rsidRDefault="008C3DA9" w:rsidP="00C92D93">
      <w:pPr>
        <w:jc w:val="center"/>
        <w:rPr>
          <w:rFonts w:ascii="Times New Roman" w:hAnsi="Times New Roman"/>
          <w:b/>
          <w:sz w:val="24"/>
        </w:rPr>
      </w:pPr>
    </w:p>
    <w:p w:rsidR="008C3DA9" w:rsidRPr="00FE4609" w:rsidRDefault="008C3DA9" w:rsidP="00FE4609">
      <w:pPr>
        <w:rPr>
          <w:rFonts w:ascii="Times New Roman" w:hAnsi="Times New Roman"/>
          <w:sz w:val="24"/>
        </w:rPr>
      </w:pPr>
    </w:p>
    <w:sectPr w:rsidR="008C3DA9" w:rsidRPr="00FE4609" w:rsidSect="00FE4609">
      <w:footerReference w:type="default" r:id="rId7"/>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3DA9" w:rsidRDefault="008C3DA9" w:rsidP="00D7779B">
      <w:pPr>
        <w:spacing w:after="0" w:line="240" w:lineRule="auto"/>
      </w:pPr>
      <w:r>
        <w:separator/>
      </w:r>
    </w:p>
  </w:endnote>
  <w:endnote w:type="continuationSeparator" w:id="0">
    <w:p w:rsidR="008C3DA9" w:rsidRDefault="008C3DA9"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altName w:val="_l_r ___f_"/>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Lucida Sans Unicode">
    <w:altName w:val="Trebuchet MS Bold Italic"/>
    <w:panose1 w:val="00000000000000000000"/>
    <w:charset w:val="00"/>
    <w:family w:val="swiss"/>
    <w:notTrueType/>
    <w:pitch w:val="variable"/>
    <w:sig w:usb0="00000003" w:usb1="00000000" w:usb2="00000000" w:usb3="00000000" w:csb0="00000001" w:csb1="00000000"/>
  </w:font>
  <w:font w:name="MS Mincho">
    <w:altName w:val="_l_r ___f_"/>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DA9" w:rsidRDefault="008C3DA9" w:rsidP="00913BEE">
    <w:pPr>
      <w:pStyle w:val="Footer"/>
      <w:tabs>
        <w:tab w:val="clear" w:pos="4680"/>
        <w:tab w:val="clear" w:pos="9360"/>
        <w:tab w:val="right" w:pos="10800"/>
      </w:tabs>
    </w:pPr>
    <w:r>
      <w:t>Guilford County Schools</w:t>
    </w:r>
    <w:r>
      <w:tab/>
      <w:t xml:space="preserve">                                         Office of Curriculum &amp; Instruction</w:t>
    </w:r>
    <w:r>
      <w:tab/>
      <w:t>May 2012</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3DA9" w:rsidRDefault="008C3DA9" w:rsidP="00D7779B">
      <w:pPr>
        <w:spacing w:after="0" w:line="240" w:lineRule="auto"/>
      </w:pPr>
      <w:r>
        <w:separator/>
      </w:r>
    </w:p>
  </w:footnote>
  <w:footnote w:type="continuationSeparator" w:id="0">
    <w:p w:rsidR="008C3DA9" w:rsidRDefault="008C3DA9" w:rsidP="00D7779B">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851D57"/>
    <w:multiLevelType w:val="hybridMultilevel"/>
    <w:tmpl w:val="76480A64"/>
    <w:lvl w:ilvl="0" w:tplc="B0C0E556">
      <w:start w:val="1"/>
      <w:numFmt w:val="lowerLetter"/>
      <w:lvlText w:val="%1."/>
      <w:lvlJc w:val="left"/>
      <w:pPr>
        <w:ind w:left="720" w:hanging="360"/>
      </w:pPr>
      <w:rPr>
        <w:sz w:val="24"/>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2">
    <w:nsid w:val="3C46045B"/>
    <w:multiLevelType w:val="hybridMultilevel"/>
    <w:tmpl w:val="6B5ABE54"/>
    <w:lvl w:ilvl="0" w:tplc="BABC827E">
      <w:start w:val="1"/>
      <w:numFmt w:val="lowerLetter"/>
      <w:lvlText w:val="%1."/>
      <w:lvlJc w:val="left"/>
      <w:pPr>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3">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20"/>
  <w:doNotHyphenateCaps/>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4609"/>
    <w:rsid w:val="0007242D"/>
    <w:rsid w:val="000D64FA"/>
    <w:rsid w:val="001F6E22"/>
    <w:rsid w:val="00224A5F"/>
    <w:rsid w:val="00225BFD"/>
    <w:rsid w:val="00235452"/>
    <w:rsid w:val="0028190D"/>
    <w:rsid w:val="002B68AE"/>
    <w:rsid w:val="002D490F"/>
    <w:rsid w:val="002F3298"/>
    <w:rsid w:val="003343BC"/>
    <w:rsid w:val="003D7D31"/>
    <w:rsid w:val="003F39B8"/>
    <w:rsid w:val="00430EAF"/>
    <w:rsid w:val="004B658C"/>
    <w:rsid w:val="0051657B"/>
    <w:rsid w:val="00570FB8"/>
    <w:rsid w:val="00597046"/>
    <w:rsid w:val="005C4CBE"/>
    <w:rsid w:val="005F2B61"/>
    <w:rsid w:val="00617E98"/>
    <w:rsid w:val="00620454"/>
    <w:rsid w:val="00627A15"/>
    <w:rsid w:val="00643719"/>
    <w:rsid w:val="006A0ACD"/>
    <w:rsid w:val="006F794C"/>
    <w:rsid w:val="007D3250"/>
    <w:rsid w:val="00804811"/>
    <w:rsid w:val="0088334F"/>
    <w:rsid w:val="008C13D7"/>
    <w:rsid w:val="008C3DA9"/>
    <w:rsid w:val="00913BEE"/>
    <w:rsid w:val="009303ED"/>
    <w:rsid w:val="00941FF5"/>
    <w:rsid w:val="009B085C"/>
    <w:rsid w:val="00A30F4C"/>
    <w:rsid w:val="00A90A8F"/>
    <w:rsid w:val="00C45A16"/>
    <w:rsid w:val="00C92D93"/>
    <w:rsid w:val="00C94A49"/>
    <w:rsid w:val="00CD5617"/>
    <w:rsid w:val="00D7779B"/>
    <w:rsid w:val="00D801CF"/>
    <w:rsid w:val="00DD6FE2"/>
    <w:rsid w:val="00DF062B"/>
    <w:rsid w:val="00F17B33"/>
    <w:rsid w:val="00FB32AB"/>
    <w:rsid w:val="00FC5758"/>
    <w:rsid w:val="00FE14ED"/>
    <w:rsid w:val="00FE2836"/>
    <w:rsid w:val="00FE4609"/>
    <w:rsid w:val="00FE7398"/>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3ED"/>
    <w:pPr>
      <w:spacing w:after="200" w:line="276" w:lineRule="auto"/>
    </w:pPr>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FE4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rPr>
      <w:rFonts w:cs="Times New Roman"/>
    </w:rPr>
  </w:style>
  <w:style w:type="paragraph" w:styleId="Footer">
    <w:name w:val="footer"/>
    <w:basedOn w:val="Normal"/>
    <w:link w:val="FooterChar"/>
    <w:uiPriority w:val="99"/>
    <w:semiHidden/>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267</TotalTime>
  <Pages>3</Pages>
  <Words>769</Words>
  <Characters>4386</Characters>
  <Application>Microsoft Macintosh Word</Application>
  <DocSecurity>0</DocSecurity>
  <Lines>0</Lines>
  <Paragraphs>0</Paragraphs>
  <ScaleCrop>false</ScaleCrop>
  <Company>Guilford County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Breedlove, Logan W</dc:creator>
  <cp:keywords/>
  <cp:lastModifiedBy>Wayne Donnell</cp:lastModifiedBy>
  <cp:revision>10</cp:revision>
  <dcterms:created xsi:type="dcterms:W3CDTF">2012-06-27T18:01:00Z</dcterms:created>
  <dcterms:modified xsi:type="dcterms:W3CDTF">2012-06-27T18:11:00Z</dcterms:modified>
</cp:coreProperties>
</file>